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96821" w14:textId="4601F57F" w:rsidR="00C541B8" w:rsidRPr="00F7569C" w:rsidRDefault="00C541B8">
      <w:pPr>
        <w:rPr>
          <w:rFonts w:ascii="Calibri Light" w:hAnsi="Calibri Light" w:cs="Calibri Light"/>
        </w:rPr>
      </w:pPr>
      <w:r w:rsidRPr="00F7569C">
        <w:rPr>
          <w:rFonts w:ascii="Calibri Light" w:hAnsi="Calibri Light" w:cs="Calibri Ligh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03E4FF" wp14:editId="5C24A37F">
                <wp:simplePos x="0" y="0"/>
                <wp:positionH relativeFrom="column">
                  <wp:posOffset>261378</wp:posOffset>
                </wp:positionH>
                <wp:positionV relativeFrom="paragraph">
                  <wp:posOffset>37894</wp:posOffset>
                </wp:positionV>
                <wp:extent cx="5391260" cy="665979"/>
                <wp:effectExtent l="0" t="0" r="19050" b="20320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260" cy="6659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BEAEEC" w14:textId="3EEBE26B" w:rsidR="00F0787E" w:rsidRPr="00894388" w:rsidRDefault="00F0787E" w:rsidP="00C541B8">
                            <w:pPr>
                              <w:spacing w:after="0" w:line="240" w:lineRule="auto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94388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UNIT OVERVIEW: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Gothic Writing </w:t>
                            </w:r>
                          </w:p>
                          <w:p w14:paraId="2B8DB727" w14:textId="29224B6D" w:rsidR="00F0787E" w:rsidRPr="00F65A09" w:rsidRDefault="00F0787E" w:rsidP="008A2562">
                            <w:pPr>
                              <w:pStyle w:val="NoSpacing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Enquiry Question:  Can I identify and use gothic conventions in my own piece of creative writing?</w:t>
                            </w:r>
                          </w:p>
                          <w:p w14:paraId="67D5DDDE" w14:textId="77777777" w:rsidR="00F0787E" w:rsidRDefault="00F0787E" w:rsidP="00C541B8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A298D12" w14:textId="77777777" w:rsidR="00F0787E" w:rsidRDefault="00F0787E" w:rsidP="00C541B8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20A4C02" w14:textId="77777777" w:rsidR="00F0787E" w:rsidRPr="00211E51" w:rsidRDefault="00F0787E" w:rsidP="00C541B8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03E4FF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20.6pt;margin-top:3pt;width:424.5pt;height:52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">
                <v:textbox>
                  <w:txbxContent>
                    <w:p w14:paraId="6FBEAEEC" w14:textId="3EEBE26B" w:rsidR="00F0787E" w:rsidRPr="00894388" w:rsidRDefault="00F0787E" w:rsidP="00C541B8">
                      <w:pPr>
                        <w:spacing w:after="0" w:line="240" w:lineRule="auto"/>
                        <w:rPr>
                          <w:b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894388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UNIT OVERVIEW: </w:t>
                      </w: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Gothic Writing </w:t>
                      </w:r>
                    </w:p>
                    <w:p w14:paraId="2B8DB727" w14:textId="29224B6D" w:rsidR="00F0787E" w:rsidRPr="00F65A09" w:rsidRDefault="00F0787E" w:rsidP="008A2562">
                      <w:pPr>
                        <w:pStyle w:val="NoSpacing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Enquiry Question:  Can I identify and use gothic conventions in my own piece of creative writing?</w:t>
                      </w:r>
                    </w:p>
                    <w:p w14:paraId="67D5DDDE" w14:textId="77777777" w:rsidR="00F0787E" w:rsidRDefault="00F0787E" w:rsidP="00C541B8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7A298D12" w14:textId="77777777" w:rsidR="00F0787E" w:rsidRDefault="00F0787E" w:rsidP="00C541B8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320A4C02" w14:textId="77777777" w:rsidR="00F0787E" w:rsidRPr="00211E51" w:rsidRDefault="00F0787E" w:rsidP="00C541B8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740EEA" w14:textId="791D1D7D" w:rsidR="002327F7" w:rsidRPr="00F7569C" w:rsidRDefault="002327F7">
      <w:pPr>
        <w:rPr>
          <w:rFonts w:ascii="Calibri Light" w:hAnsi="Calibri Light" w:cs="Calibri Light"/>
        </w:rPr>
      </w:pPr>
    </w:p>
    <w:p w14:paraId="6D014536" w14:textId="77777777" w:rsidR="00C541B8" w:rsidRPr="00F7569C" w:rsidRDefault="00C541B8">
      <w:pPr>
        <w:rPr>
          <w:rFonts w:ascii="Calibri Light" w:hAnsi="Calibri Light" w:cs="Calibri Light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009"/>
        <w:gridCol w:w="3515"/>
        <w:gridCol w:w="977"/>
        <w:gridCol w:w="919"/>
      </w:tblGrid>
      <w:tr w:rsidR="003426BC" w:rsidRPr="00F7569C" w14:paraId="211F0E7A" w14:textId="77777777" w:rsidTr="00A85EF4">
        <w:trPr>
          <w:trHeight w:val="865"/>
        </w:trPr>
        <w:tc>
          <w:tcPr>
            <w:tcW w:w="10420" w:type="dxa"/>
            <w:gridSpan w:val="4"/>
          </w:tcPr>
          <w:p w14:paraId="05ACFAD4" w14:textId="77777777" w:rsidR="00211168" w:rsidRPr="00F7569C" w:rsidRDefault="00211168" w:rsidP="00874D31">
            <w:pPr>
              <w:pStyle w:val="NoSpacing"/>
              <w:rPr>
                <w:rFonts w:ascii="Calibri Light" w:hAnsi="Calibri Light" w:cs="Calibri Light"/>
                <w:b/>
              </w:rPr>
            </w:pPr>
          </w:p>
          <w:p w14:paraId="1830BF14" w14:textId="6CCDE77C" w:rsidR="00894388" w:rsidRPr="00F7569C" w:rsidRDefault="00906340" w:rsidP="00894388">
            <w:pPr>
              <w:pStyle w:val="NoSpacing"/>
              <w:rPr>
                <w:rFonts w:ascii="Calibri Light" w:hAnsi="Calibri Light" w:cs="Calibri Light"/>
                <w:b/>
              </w:rPr>
            </w:pPr>
            <w:r w:rsidRPr="00F7569C">
              <w:rPr>
                <w:rFonts w:ascii="Calibri Light" w:hAnsi="Calibri Light" w:cs="Calibri Light"/>
                <w:b/>
              </w:rPr>
              <w:t>Unit intention:</w:t>
            </w:r>
            <w:r w:rsidR="00211168" w:rsidRPr="00F7569C">
              <w:rPr>
                <w:rFonts w:ascii="Calibri Light" w:hAnsi="Calibri Light" w:cs="Calibri Light"/>
                <w:b/>
              </w:rPr>
              <w:t xml:space="preserve"> </w:t>
            </w:r>
            <w:r w:rsidR="00894388" w:rsidRPr="00F7569C">
              <w:rPr>
                <w:rFonts w:ascii="Calibri Light" w:hAnsi="Calibri Light" w:cs="Calibri Light"/>
                <w:b/>
              </w:rPr>
              <w:t xml:space="preserve">To clearly show understanding that a writer is at work, and that they have crafted </w:t>
            </w:r>
            <w:r w:rsidR="00F0787E">
              <w:rPr>
                <w:rFonts w:ascii="Calibri Light" w:hAnsi="Calibri Light" w:cs="Calibri Light"/>
                <w:b/>
              </w:rPr>
              <w:t xml:space="preserve">their writing to meet a specific tone/ style (in this case we are looking at ‘The gothic’). </w:t>
            </w:r>
            <w:r w:rsidR="00894388" w:rsidRPr="00F7569C">
              <w:rPr>
                <w:rFonts w:ascii="Calibri Light" w:hAnsi="Calibri Light" w:cs="Calibri Light"/>
                <w:b/>
              </w:rPr>
              <w:t xml:space="preserve">To </w:t>
            </w:r>
            <w:r w:rsidR="00F0787E">
              <w:rPr>
                <w:rFonts w:ascii="Calibri Light" w:hAnsi="Calibri Light" w:cs="Calibri Light"/>
                <w:b/>
              </w:rPr>
              <w:t>be able to identify and understand how writers use conventions and craft their writing for purpose and as a result mirror these skills in our own creative writing.</w:t>
            </w:r>
            <w:r w:rsidR="00894388" w:rsidRPr="00F7569C">
              <w:rPr>
                <w:rFonts w:ascii="Calibri Light" w:hAnsi="Calibri Light" w:cs="Calibri Light"/>
                <w:b/>
              </w:rPr>
              <w:t xml:space="preserve"> </w:t>
            </w:r>
          </w:p>
        </w:tc>
      </w:tr>
      <w:tr w:rsidR="003426BC" w:rsidRPr="00F7569C" w14:paraId="1042E61A" w14:textId="77777777" w:rsidTr="00A85EF4">
        <w:trPr>
          <w:trHeight w:val="617"/>
        </w:trPr>
        <w:tc>
          <w:tcPr>
            <w:tcW w:w="8524" w:type="dxa"/>
            <w:gridSpan w:val="2"/>
          </w:tcPr>
          <w:p w14:paraId="3F7B183E" w14:textId="77777777" w:rsidR="002327F7" w:rsidRPr="00F7569C" w:rsidRDefault="00906340" w:rsidP="00874D31">
            <w:pPr>
              <w:pStyle w:val="NoSpacing"/>
              <w:rPr>
                <w:rFonts w:ascii="Calibri Light" w:hAnsi="Calibri Light" w:cs="Calibri Light"/>
                <w:b/>
              </w:rPr>
            </w:pPr>
            <w:r w:rsidRPr="00F7569C">
              <w:rPr>
                <w:rFonts w:ascii="Calibri Light" w:hAnsi="Calibri Light" w:cs="Calibri Light"/>
                <w:b/>
              </w:rPr>
              <w:t>Success criteria</w:t>
            </w:r>
          </w:p>
        </w:tc>
        <w:tc>
          <w:tcPr>
            <w:tcW w:w="977" w:type="dxa"/>
          </w:tcPr>
          <w:p w14:paraId="705DC5A8" w14:textId="77777777" w:rsidR="002327F7" w:rsidRPr="00F7569C" w:rsidRDefault="00906340" w:rsidP="00874D31">
            <w:pPr>
              <w:pStyle w:val="NoSpacing"/>
              <w:rPr>
                <w:rFonts w:ascii="Calibri Light" w:hAnsi="Calibri Light" w:cs="Calibri Light"/>
              </w:rPr>
            </w:pPr>
            <w:r w:rsidRPr="00F7569C">
              <w:rPr>
                <w:rFonts w:ascii="Calibri Light" w:hAnsi="Calibri Light" w:cs="Calibri Light"/>
              </w:rPr>
              <w:sym w:font="Wingdings 2" w:char="F050"/>
            </w:r>
          </w:p>
        </w:tc>
        <w:tc>
          <w:tcPr>
            <w:tcW w:w="919" w:type="dxa"/>
          </w:tcPr>
          <w:p w14:paraId="5874B4A4" w14:textId="77777777" w:rsidR="002327F7" w:rsidRPr="00F7569C" w:rsidRDefault="00906340" w:rsidP="00874D31">
            <w:pPr>
              <w:pStyle w:val="NoSpacing"/>
              <w:rPr>
                <w:rFonts w:ascii="Calibri Light" w:hAnsi="Calibri Light" w:cs="Calibri Light"/>
              </w:rPr>
            </w:pPr>
            <w:r w:rsidRPr="00F7569C">
              <w:rPr>
                <w:rFonts w:ascii="Calibri Light" w:hAnsi="Calibri Light" w:cs="Calibri Light"/>
              </w:rPr>
              <w:t>X</w:t>
            </w:r>
          </w:p>
        </w:tc>
      </w:tr>
      <w:tr w:rsidR="003426BC" w:rsidRPr="00F7569C" w14:paraId="247C98EB" w14:textId="77777777" w:rsidTr="00A85EF4">
        <w:trPr>
          <w:trHeight w:val="3054"/>
        </w:trPr>
        <w:tc>
          <w:tcPr>
            <w:tcW w:w="8524" w:type="dxa"/>
            <w:gridSpan w:val="2"/>
          </w:tcPr>
          <w:p w14:paraId="20BA110B" w14:textId="7DF2EE07" w:rsidR="001D3D22" w:rsidRPr="00F7569C" w:rsidRDefault="00F65A09" w:rsidP="00F7569C">
            <w:pPr>
              <w:pStyle w:val="ListParagraph"/>
              <w:numPr>
                <w:ilvl w:val="0"/>
                <w:numId w:val="11"/>
              </w:numPr>
              <w:rPr>
                <w:rFonts w:ascii="Calibri Light" w:hAnsi="Calibri Light" w:cs="Calibri Light"/>
              </w:rPr>
            </w:pPr>
            <w:r w:rsidRPr="00F7569C">
              <w:rPr>
                <w:rFonts w:ascii="Calibri Light" w:hAnsi="Calibri Light" w:cs="Calibri Light"/>
              </w:rPr>
              <w:t xml:space="preserve">To understand </w:t>
            </w:r>
            <w:r w:rsidR="00F0787E">
              <w:rPr>
                <w:rFonts w:ascii="Calibri Light" w:hAnsi="Calibri Light" w:cs="Calibri Light"/>
              </w:rPr>
              <w:t>gothic conventions and be able ti identify them in a text</w:t>
            </w:r>
          </w:p>
          <w:p w14:paraId="3E0025D4" w14:textId="1D5CC9D7" w:rsidR="001D3D22" w:rsidRPr="00F7569C" w:rsidRDefault="00F06AF7" w:rsidP="00F7569C">
            <w:pPr>
              <w:pStyle w:val="ListParagraph"/>
              <w:numPr>
                <w:ilvl w:val="0"/>
                <w:numId w:val="11"/>
              </w:numPr>
              <w:rPr>
                <w:rFonts w:ascii="Calibri Light" w:hAnsi="Calibri Light" w:cs="Calibri Light"/>
              </w:rPr>
            </w:pPr>
            <w:r w:rsidRPr="00F7569C">
              <w:rPr>
                <w:rFonts w:ascii="Calibri Light" w:hAnsi="Calibri Light" w:cs="Calibri Light"/>
              </w:rPr>
              <w:t xml:space="preserve">To know </w:t>
            </w:r>
            <w:r w:rsidR="00F0787E">
              <w:rPr>
                <w:rFonts w:ascii="Calibri Light" w:hAnsi="Calibri Light" w:cs="Calibri Light"/>
              </w:rPr>
              <w:t>how sentence structures are used and adapted for mood/tone</w:t>
            </w:r>
          </w:p>
          <w:p w14:paraId="08840660" w14:textId="7125D4E3" w:rsidR="001D3D22" w:rsidRPr="00F7569C" w:rsidRDefault="00F0787E" w:rsidP="00F7569C">
            <w:pPr>
              <w:pStyle w:val="ListParagraph"/>
              <w:numPr>
                <w:ilvl w:val="0"/>
                <w:numId w:val="11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To understand how to write for tension and mirror this in our own writing</w:t>
            </w:r>
          </w:p>
          <w:p w14:paraId="4B8719BF" w14:textId="2508756F" w:rsidR="001D3D22" w:rsidRPr="00F7569C" w:rsidRDefault="001D3D22" w:rsidP="00F7569C">
            <w:pPr>
              <w:pStyle w:val="ListParagraph"/>
              <w:numPr>
                <w:ilvl w:val="0"/>
                <w:numId w:val="11"/>
              </w:numPr>
              <w:rPr>
                <w:rFonts w:ascii="Calibri Light" w:hAnsi="Calibri Light" w:cs="Calibri Light"/>
              </w:rPr>
            </w:pPr>
            <w:r w:rsidRPr="00F7569C">
              <w:rPr>
                <w:rFonts w:ascii="Calibri Light" w:hAnsi="Calibri Light" w:cs="Calibri Light"/>
              </w:rPr>
              <w:t xml:space="preserve">To </w:t>
            </w:r>
            <w:r w:rsidR="00F0787E">
              <w:rPr>
                <w:rFonts w:ascii="Calibri Light" w:hAnsi="Calibri Light" w:cs="Calibri Light"/>
              </w:rPr>
              <w:t>construct our own gothic character based on 19</w:t>
            </w:r>
            <w:r w:rsidR="00F0787E" w:rsidRPr="00F0787E">
              <w:rPr>
                <w:rFonts w:ascii="Calibri Light" w:hAnsi="Calibri Light" w:cs="Calibri Light"/>
                <w:vertAlign w:val="superscript"/>
              </w:rPr>
              <w:t>th</w:t>
            </w:r>
            <w:r w:rsidR="00F0787E">
              <w:rPr>
                <w:rFonts w:ascii="Calibri Light" w:hAnsi="Calibri Light" w:cs="Calibri Light"/>
              </w:rPr>
              <w:t xml:space="preserve"> century extracts and examples</w:t>
            </w:r>
          </w:p>
          <w:p w14:paraId="3C1EA028" w14:textId="77777777" w:rsidR="00F0787E" w:rsidRDefault="00F0787E" w:rsidP="00F7569C">
            <w:pPr>
              <w:pStyle w:val="ListParagraph"/>
              <w:numPr>
                <w:ilvl w:val="0"/>
                <w:numId w:val="11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To understand how writer’s create moments of horror and body horror in writing</w:t>
            </w:r>
          </w:p>
          <w:p w14:paraId="58898391" w14:textId="0120118E" w:rsidR="00886C5E" w:rsidRPr="00F7569C" w:rsidRDefault="001D3D22" w:rsidP="00F0787E">
            <w:pPr>
              <w:pStyle w:val="ListParagraph"/>
              <w:numPr>
                <w:ilvl w:val="0"/>
                <w:numId w:val="11"/>
              </w:numPr>
              <w:rPr>
                <w:rFonts w:ascii="Calibri Light" w:hAnsi="Calibri Light" w:cs="Calibri Light"/>
              </w:rPr>
            </w:pPr>
            <w:r w:rsidRPr="00F7569C">
              <w:rPr>
                <w:rFonts w:ascii="Calibri Light" w:hAnsi="Calibri Light" w:cs="Calibri Light"/>
              </w:rPr>
              <w:t xml:space="preserve"> </w:t>
            </w:r>
            <w:r w:rsidR="00F0787E">
              <w:rPr>
                <w:rFonts w:ascii="Calibri Light" w:hAnsi="Calibri Light" w:cs="Calibri Light"/>
              </w:rPr>
              <w:t xml:space="preserve">To be able to use all the above skills and showcase them in a crafted piece of gothic writing </w:t>
            </w:r>
          </w:p>
        </w:tc>
        <w:tc>
          <w:tcPr>
            <w:tcW w:w="977" w:type="dxa"/>
          </w:tcPr>
          <w:p w14:paraId="2E892513" w14:textId="77777777" w:rsidR="002327F7" w:rsidRPr="00F7569C" w:rsidRDefault="002327F7">
            <w:pPr>
              <w:rPr>
                <w:rFonts w:ascii="Calibri Light" w:hAnsi="Calibri Light" w:cs="Calibri Light"/>
              </w:rPr>
            </w:pPr>
          </w:p>
        </w:tc>
        <w:tc>
          <w:tcPr>
            <w:tcW w:w="919" w:type="dxa"/>
          </w:tcPr>
          <w:p w14:paraId="5E6003BF" w14:textId="77777777" w:rsidR="002327F7" w:rsidRPr="00F7569C" w:rsidRDefault="002327F7">
            <w:pPr>
              <w:rPr>
                <w:rFonts w:ascii="Calibri Light" w:hAnsi="Calibri Light" w:cs="Calibri Light"/>
              </w:rPr>
            </w:pPr>
          </w:p>
        </w:tc>
      </w:tr>
      <w:tr w:rsidR="003426BC" w:rsidRPr="00F7569C" w14:paraId="02CAAF84" w14:textId="77777777" w:rsidTr="00A85EF4">
        <w:trPr>
          <w:trHeight w:val="1534"/>
        </w:trPr>
        <w:tc>
          <w:tcPr>
            <w:tcW w:w="10420" w:type="dxa"/>
            <w:gridSpan w:val="4"/>
          </w:tcPr>
          <w:p w14:paraId="5B0343BD" w14:textId="77777777" w:rsidR="00906340" w:rsidRPr="00F7569C" w:rsidRDefault="00906340" w:rsidP="00874D31">
            <w:pPr>
              <w:pStyle w:val="NoSpacing"/>
              <w:rPr>
                <w:rFonts w:ascii="Calibri Light" w:hAnsi="Calibri Light" w:cs="Calibri Light"/>
                <w:b/>
              </w:rPr>
            </w:pPr>
            <w:r w:rsidRPr="00F7569C">
              <w:rPr>
                <w:rFonts w:ascii="Calibri Light" w:hAnsi="Calibri Light" w:cs="Calibri Light"/>
                <w:b/>
              </w:rPr>
              <w:t>Unit summative and formative assessment details</w:t>
            </w:r>
            <w:r w:rsidR="00507B9D" w:rsidRPr="00F7569C">
              <w:rPr>
                <w:rFonts w:ascii="Calibri Light" w:hAnsi="Calibri Light" w:cs="Calibri Light"/>
                <w:b/>
              </w:rPr>
              <w:t>:</w:t>
            </w:r>
          </w:p>
          <w:p w14:paraId="274A97BB" w14:textId="77777777" w:rsidR="00874D31" w:rsidRPr="00F7569C" w:rsidRDefault="00874D31" w:rsidP="00874D31">
            <w:pPr>
              <w:pStyle w:val="NoSpacing"/>
              <w:rPr>
                <w:rFonts w:ascii="Calibri Light" w:hAnsi="Calibri Light" w:cs="Calibri Light"/>
              </w:rPr>
            </w:pPr>
          </w:p>
          <w:p w14:paraId="3E86AFB6" w14:textId="7C9913BC" w:rsidR="00211E51" w:rsidRPr="00F7569C" w:rsidRDefault="00F0787E" w:rsidP="009F3B0D">
            <w:pPr>
              <w:pStyle w:val="NoSpacing"/>
              <w:numPr>
                <w:ilvl w:val="0"/>
                <w:numId w:val="7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Collaborative writing to establish a setting</w:t>
            </w:r>
          </w:p>
          <w:p w14:paraId="61759B1D" w14:textId="63505127" w:rsidR="009F3B0D" w:rsidRPr="00F7569C" w:rsidRDefault="00F0787E" w:rsidP="009F3B0D">
            <w:pPr>
              <w:pStyle w:val="NoSpacing"/>
              <w:numPr>
                <w:ilvl w:val="0"/>
                <w:numId w:val="7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Writing to build suspense and create tension</w:t>
            </w:r>
          </w:p>
          <w:p w14:paraId="1BC73A77" w14:textId="754BEAF6" w:rsidR="009F3B0D" w:rsidRPr="00F7569C" w:rsidRDefault="00F0787E" w:rsidP="009F3B0D">
            <w:pPr>
              <w:pStyle w:val="NoSpacing"/>
              <w:numPr>
                <w:ilvl w:val="0"/>
                <w:numId w:val="7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Writing to introduce a character using gothic conventions</w:t>
            </w:r>
          </w:p>
          <w:p w14:paraId="31A0D9A7" w14:textId="3B65938C" w:rsidR="007C4CDA" w:rsidRPr="00F7569C" w:rsidRDefault="00F0787E" w:rsidP="00F0787E">
            <w:pPr>
              <w:pStyle w:val="NoSpacing"/>
              <w:numPr>
                <w:ilvl w:val="0"/>
                <w:numId w:val="7"/>
              </w:num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Writing a gothic story utilising the features we have studied</w:t>
            </w:r>
            <w:r w:rsidR="007C4CDA" w:rsidRPr="00F7569C">
              <w:rPr>
                <w:rFonts w:ascii="Calibri Light" w:hAnsi="Calibri Light" w:cs="Calibri Light"/>
              </w:rPr>
              <w:t xml:space="preserve"> - </w:t>
            </w:r>
            <w:r w:rsidR="007C4CDA" w:rsidRPr="00F7569C">
              <w:rPr>
                <w:rFonts w:ascii="Calibri Light" w:hAnsi="Calibri Light" w:cs="Calibri Light"/>
                <w:b/>
              </w:rPr>
              <w:t>End of Unit Assessment.</w:t>
            </w:r>
            <w:r w:rsidR="007C4CDA" w:rsidRPr="00F7569C">
              <w:rPr>
                <w:rFonts w:ascii="Calibri Light" w:hAnsi="Calibri Light" w:cs="Calibri Light"/>
                <w:b/>
              </w:rPr>
              <w:br/>
            </w:r>
          </w:p>
        </w:tc>
      </w:tr>
      <w:tr w:rsidR="003426BC" w:rsidRPr="00F7569C" w14:paraId="6C3D5DEB" w14:textId="77777777" w:rsidTr="00A85EF4">
        <w:trPr>
          <w:trHeight w:val="1446"/>
        </w:trPr>
        <w:tc>
          <w:tcPr>
            <w:tcW w:w="10420" w:type="dxa"/>
            <w:gridSpan w:val="4"/>
          </w:tcPr>
          <w:p w14:paraId="11C8C80E" w14:textId="77777777" w:rsidR="007C4CDA" w:rsidRPr="00F7569C" w:rsidRDefault="00906340" w:rsidP="007C4CDA">
            <w:pPr>
              <w:rPr>
                <w:rFonts w:ascii="Calibri Light" w:hAnsi="Calibri Light" w:cs="Calibri Light"/>
                <w:b/>
              </w:rPr>
            </w:pPr>
            <w:r w:rsidRPr="00F7569C">
              <w:rPr>
                <w:rFonts w:ascii="Calibri Light" w:hAnsi="Calibri Light" w:cs="Calibri Light"/>
                <w:b/>
              </w:rPr>
              <w:t>Home Learning (What and how often)</w:t>
            </w:r>
            <w:r w:rsidR="00507B9D" w:rsidRPr="00F7569C">
              <w:rPr>
                <w:rFonts w:ascii="Calibri Light" w:hAnsi="Calibri Light" w:cs="Calibri Light"/>
                <w:b/>
              </w:rPr>
              <w:t>:</w:t>
            </w:r>
          </w:p>
          <w:p w14:paraId="2EFAF2B2" w14:textId="44949573" w:rsidR="00A85EF4" w:rsidRPr="00F7569C" w:rsidRDefault="009B2C83" w:rsidP="00F0787E">
            <w:pPr>
              <w:rPr>
                <w:rFonts w:ascii="Calibri Light" w:hAnsi="Calibri Light" w:cs="Calibri Light"/>
                <w:b/>
              </w:rPr>
            </w:pPr>
            <w:r w:rsidRPr="00F7569C">
              <w:rPr>
                <w:rFonts w:ascii="Calibri Light" w:hAnsi="Calibri Light" w:cs="Calibri Light"/>
              </w:rPr>
              <w:t>Focus on independent reading</w:t>
            </w:r>
            <w:r w:rsidR="00F0787E">
              <w:rPr>
                <w:rFonts w:ascii="Calibri Light" w:hAnsi="Calibri Light" w:cs="Calibri Light"/>
              </w:rPr>
              <w:t xml:space="preserve"> specifically non-fiction. Students are issued a homework booklet with independent reading tasks on non-fiction extracts in keeping with the theme of ‘The Gothic’. Homework tasks are due in every other week. </w:t>
            </w:r>
            <w:r w:rsidRPr="00F7569C">
              <w:rPr>
                <w:rFonts w:ascii="Calibri Light" w:hAnsi="Calibri Light" w:cs="Calibri Light"/>
              </w:rPr>
              <w:t xml:space="preserve">  </w:t>
            </w:r>
          </w:p>
        </w:tc>
      </w:tr>
      <w:tr w:rsidR="003426BC" w:rsidRPr="00F7569C" w14:paraId="59915166" w14:textId="5F7D3680" w:rsidTr="008E0D3B">
        <w:trPr>
          <w:trHeight w:val="3092"/>
        </w:trPr>
        <w:tc>
          <w:tcPr>
            <w:tcW w:w="5009" w:type="dxa"/>
            <w:tcBorders>
              <w:right w:val="single" w:sz="4" w:space="0" w:color="000000"/>
            </w:tcBorders>
          </w:tcPr>
          <w:p w14:paraId="1076295B" w14:textId="6FB75A42" w:rsidR="009F3B0D" w:rsidRPr="00F7569C" w:rsidRDefault="009F3B0D" w:rsidP="009F3B0D">
            <w:pPr>
              <w:rPr>
                <w:rFonts w:ascii="Calibri Light" w:hAnsi="Calibri Light" w:cs="Calibri Light"/>
                <w:b/>
              </w:rPr>
            </w:pPr>
            <w:r w:rsidRPr="00F7569C">
              <w:rPr>
                <w:rFonts w:ascii="Calibri Light" w:hAnsi="Calibri Light" w:cs="Calibri Light"/>
                <w:b/>
              </w:rPr>
              <w:t>Topic Sequence</w:t>
            </w:r>
          </w:p>
          <w:p w14:paraId="0241232F" w14:textId="77777777" w:rsidR="009F3B0D" w:rsidRDefault="00F0787E" w:rsidP="00F7569C">
            <w:pPr>
              <w:pStyle w:val="NoSpacing"/>
              <w:ind w:left="72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Gothic Settings </w:t>
            </w:r>
          </w:p>
          <w:p w14:paraId="58195B38" w14:textId="77777777" w:rsidR="00F0787E" w:rsidRDefault="00F0787E" w:rsidP="00F7569C">
            <w:pPr>
              <w:pStyle w:val="NoSpacing"/>
              <w:ind w:left="72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Creating tension</w:t>
            </w:r>
          </w:p>
          <w:p w14:paraId="302ADD2E" w14:textId="77777777" w:rsidR="00F0787E" w:rsidRDefault="00F0787E" w:rsidP="00F7569C">
            <w:pPr>
              <w:pStyle w:val="NoSpacing"/>
              <w:ind w:left="72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Gothic characters </w:t>
            </w:r>
          </w:p>
          <w:p w14:paraId="2FB6751E" w14:textId="77777777" w:rsidR="00F0787E" w:rsidRDefault="00F0787E" w:rsidP="00F7569C">
            <w:pPr>
              <w:pStyle w:val="NoSpacing"/>
              <w:ind w:left="72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Body Horror </w:t>
            </w:r>
          </w:p>
          <w:p w14:paraId="5E66B476" w14:textId="2525F3C0" w:rsidR="00F0787E" w:rsidRDefault="00F0787E" w:rsidP="00F0787E">
            <w:pPr>
              <w:pStyle w:val="NoSpacing"/>
              <w:ind w:left="72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Gothic writing (Assessment) </w:t>
            </w:r>
          </w:p>
          <w:p w14:paraId="3AEF76EB" w14:textId="1BBA8AAC" w:rsidR="00F0787E" w:rsidRPr="00F7569C" w:rsidRDefault="00F0787E" w:rsidP="00F7569C">
            <w:pPr>
              <w:pStyle w:val="NoSpacing"/>
              <w:ind w:left="72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Writing Project</w:t>
            </w:r>
          </w:p>
        </w:tc>
        <w:tc>
          <w:tcPr>
            <w:tcW w:w="5411" w:type="dxa"/>
            <w:gridSpan w:val="3"/>
            <w:tcBorders>
              <w:left w:val="single" w:sz="4" w:space="0" w:color="000000"/>
            </w:tcBorders>
          </w:tcPr>
          <w:p w14:paraId="5F1FF2CD" w14:textId="77777777" w:rsidR="00335A82" w:rsidRPr="00F7569C" w:rsidRDefault="00335A82" w:rsidP="00335A82">
            <w:pPr>
              <w:spacing w:after="0" w:line="240" w:lineRule="auto"/>
              <w:rPr>
                <w:rFonts w:ascii="Calibri Light" w:hAnsi="Calibri Light" w:cs="Calibri Light"/>
                <w:b/>
                <w:bCs/>
              </w:rPr>
            </w:pPr>
            <w:r w:rsidRPr="00F7569C">
              <w:rPr>
                <w:rFonts w:ascii="Calibri Light" w:hAnsi="Calibri Light" w:cs="Calibri Light"/>
                <w:b/>
                <w:bCs/>
              </w:rPr>
              <w:t>Recommended Reading to support Home Learning</w:t>
            </w:r>
          </w:p>
          <w:p w14:paraId="00F99E54" w14:textId="77777777" w:rsidR="00211168" w:rsidRPr="00F7569C" w:rsidRDefault="00211168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0CAAB0B0" w14:textId="77777777" w:rsidR="00F06AF7" w:rsidRDefault="00042242" w:rsidP="00042242">
            <w:pPr>
              <w:pStyle w:val="NoSpacing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The Gothic Novel: </w:t>
            </w:r>
            <w:r w:rsidRPr="00042242">
              <w:rPr>
                <w:rFonts w:ascii="Calibri Light" w:hAnsi="Calibri Light" w:cs="Calibri Light"/>
              </w:rPr>
              <w:t>https://www.britannica.com/art/Gothic-novel</w:t>
            </w:r>
            <w:r w:rsidR="008123AB" w:rsidRPr="00F7569C">
              <w:rPr>
                <w:rFonts w:ascii="Calibri Light" w:hAnsi="Calibri Light" w:cs="Calibri Light"/>
              </w:rPr>
              <w:t xml:space="preserve"> </w:t>
            </w:r>
            <w:r w:rsidR="008123AB" w:rsidRPr="00F7569C">
              <w:rPr>
                <w:rFonts w:ascii="Calibri Light" w:hAnsi="Calibri Light" w:cs="Calibri Light"/>
              </w:rPr>
              <w:br/>
            </w:r>
            <w:r w:rsidR="008123AB" w:rsidRPr="00F7569C">
              <w:rPr>
                <w:rFonts w:ascii="Calibri Light" w:hAnsi="Calibri Light" w:cs="Calibri Light"/>
              </w:rPr>
              <w:br/>
            </w:r>
            <w:r w:rsidRPr="00042242">
              <w:rPr>
                <w:rFonts w:ascii="Calibri Light" w:hAnsi="Calibri Light" w:cs="Calibri Light"/>
                <w:b/>
              </w:rPr>
              <w:t xml:space="preserve">Recommended Reads: </w:t>
            </w:r>
          </w:p>
          <w:p w14:paraId="16BCFC4C" w14:textId="453EE3E5" w:rsidR="00042242" w:rsidRDefault="00042242" w:rsidP="00042242">
            <w:pPr>
              <w:pStyle w:val="NoSpacing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The Castle of Otranto</w:t>
            </w:r>
          </w:p>
          <w:p w14:paraId="2D3FA77E" w14:textId="77777777" w:rsidR="00042242" w:rsidRDefault="00042242" w:rsidP="00042242">
            <w:pPr>
              <w:pStyle w:val="NoSpacing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Frankenstein </w:t>
            </w:r>
          </w:p>
          <w:p w14:paraId="0C93186B" w14:textId="77777777" w:rsidR="00042242" w:rsidRDefault="00042242" w:rsidP="00042242">
            <w:pPr>
              <w:pStyle w:val="NoSpacing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The Woman in Black </w:t>
            </w:r>
          </w:p>
          <w:p w14:paraId="0DF55265" w14:textId="77777777" w:rsidR="00042242" w:rsidRDefault="00042242" w:rsidP="00042242">
            <w:pPr>
              <w:pStyle w:val="NoSpacing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The Woman in White </w:t>
            </w:r>
          </w:p>
          <w:p w14:paraId="127BD4B6" w14:textId="77777777" w:rsidR="00042242" w:rsidRDefault="00042242" w:rsidP="00042242">
            <w:pPr>
              <w:pStyle w:val="NoSpacing"/>
              <w:rPr>
                <w:rFonts w:ascii="Calibri Light" w:hAnsi="Calibri Light" w:cs="Calibri Light"/>
              </w:rPr>
            </w:pPr>
            <w:proofErr w:type="spellStart"/>
            <w:r>
              <w:rPr>
                <w:rFonts w:ascii="Calibri Light" w:hAnsi="Calibri Light" w:cs="Calibri Light"/>
              </w:rPr>
              <w:t>Twlight</w:t>
            </w:r>
            <w:proofErr w:type="spellEnd"/>
            <w:r>
              <w:rPr>
                <w:rFonts w:ascii="Calibri Light" w:hAnsi="Calibri Light" w:cs="Calibri Light"/>
              </w:rPr>
              <w:t xml:space="preserve"> Saga</w:t>
            </w:r>
          </w:p>
          <w:p w14:paraId="61A0BADE" w14:textId="1A4364B5" w:rsidR="00042242" w:rsidRPr="00F7569C" w:rsidRDefault="00042242" w:rsidP="00042242">
            <w:pPr>
              <w:pStyle w:val="NoSpacing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Dracula</w:t>
            </w:r>
          </w:p>
        </w:tc>
      </w:tr>
    </w:tbl>
    <w:p w14:paraId="158559FB" w14:textId="339BFF51" w:rsidR="002327F7" w:rsidRDefault="002327F7"/>
    <w:sectPr w:rsidR="002327F7" w:rsidSect="003A51D5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F3C6F" w14:textId="77777777" w:rsidR="00E26E97" w:rsidRDefault="00E26E97" w:rsidP="00984E57">
      <w:pPr>
        <w:spacing w:after="0" w:line="240" w:lineRule="auto"/>
      </w:pPr>
      <w:r>
        <w:separator/>
      </w:r>
    </w:p>
  </w:endnote>
  <w:endnote w:type="continuationSeparator" w:id="0">
    <w:p w14:paraId="023DA64D" w14:textId="77777777" w:rsidR="00E26E97" w:rsidRDefault="00E26E97" w:rsidP="00984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49150" w14:textId="77777777" w:rsidR="00E26E97" w:rsidRDefault="00E26E97" w:rsidP="00984E57">
      <w:pPr>
        <w:spacing w:after="0" w:line="240" w:lineRule="auto"/>
      </w:pPr>
      <w:r>
        <w:separator/>
      </w:r>
    </w:p>
  </w:footnote>
  <w:footnote w:type="continuationSeparator" w:id="0">
    <w:p w14:paraId="1659568F" w14:textId="77777777" w:rsidR="00E26E97" w:rsidRDefault="00E26E97" w:rsidP="00984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3B314" w14:textId="77777777" w:rsidR="00F0787E" w:rsidRPr="00984E57" w:rsidRDefault="00F0787E" w:rsidP="00C541B8">
    <w:pPr>
      <w:pStyle w:val="Header"/>
      <w:spacing w:after="0"/>
      <w:jc w:val="center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6A7C7FD6" wp14:editId="45412895">
          <wp:extent cx="962025" cy="476250"/>
          <wp:effectExtent l="19050" t="0" r="9525" b="0"/>
          <wp:docPr id="1" name="Picture 2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Grp="1"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789FC20" w14:textId="77777777" w:rsidR="00F0787E" w:rsidRPr="00C55C59" w:rsidRDefault="00F0787E" w:rsidP="00C541B8">
    <w:pPr>
      <w:tabs>
        <w:tab w:val="center" w:pos="4513"/>
        <w:tab w:val="right" w:pos="9026"/>
      </w:tabs>
      <w:spacing w:after="0"/>
      <w:jc w:val="center"/>
      <w:rPr>
        <w:rFonts w:ascii="Arial" w:hAnsi="Arial" w:cs="Arial"/>
        <w:sz w:val="20"/>
        <w:szCs w:val="20"/>
      </w:rPr>
    </w:pPr>
    <w:r w:rsidRPr="00C55C59">
      <w:rPr>
        <w:rFonts w:ascii="Arial" w:hAnsi="Arial" w:cs="Arial"/>
        <w:sz w:val="20"/>
        <w:szCs w:val="20"/>
      </w:rPr>
      <w:t>Professionalism. Inclusion. Pedagogy. Curriculum.</w:t>
    </w:r>
  </w:p>
  <w:p w14:paraId="039A4D31" w14:textId="77777777" w:rsidR="00F0787E" w:rsidRPr="00426053" w:rsidRDefault="00F0787E" w:rsidP="00C541B8">
    <w:pPr>
      <w:tabs>
        <w:tab w:val="center" w:pos="4513"/>
        <w:tab w:val="right" w:pos="9026"/>
      </w:tabs>
      <w:spacing w:after="0"/>
      <w:jc w:val="center"/>
      <w:rPr>
        <w:rFonts w:ascii="Arial" w:hAnsi="Arial" w:cs="Arial"/>
        <w:sz w:val="20"/>
        <w:szCs w:val="20"/>
      </w:rPr>
    </w:pPr>
    <w:r w:rsidRPr="00C55C59">
      <w:rPr>
        <w:rFonts w:ascii="Arial" w:hAnsi="Arial" w:cs="Arial"/>
        <w:sz w:val="20"/>
        <w:szCs w:val="20"/>
      </w:rPr>
      <w:t>Be professional. Be inclusive. Be a learner. Be knowledgeable.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E2208"/>
    <w:multiLevelType w:val="hybridMultilevel"/>
    <w:tmpl w:val="6D9C5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01C6A"/>
    <w:multiLevelType w:val="hybridMultilevel"/>
    <w:tmpl w:val="7E249800"/>
    <w:lvl w:ilvl="0" w:tplc="91562750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560A2"/>
    <w:multiLevelType w:val="hybridMultilevel"/>
    <w:tmpl w:val="C1D215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A33F6"/>
    <w:multiLevelType w:val="hybridMultilevel"/>
    <w:tmpl w:val="52E6D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F720C"/>
    <w:multiLevelType w:val="hybridMultilevel"/>
    <w:tmpl w:val="DCDC98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F8377E"/>
    <w:multiLevelType w:val="hybridMultilevel"/>
    <w:tmpl w:val="44746F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653DA9"/>
    <w:multiLevelType w:val="hybridMultilevel"/>
    <w:tmpl w:val="64822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4F5CCA"/>
    <w:multiLevelType w:val="hybridMultilevel"/>
    <w:tmpl w:val="E5B293F6"/>
    <w:lvl w:ilvl="0" w:tplc="91562750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415BD2"/>
    <w:multiLevelType w:val="hybridMultilevel"/>
    <w:tmpl w:val="B4E67CC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9340B9E"/>
    <w:multiLevelType w:val="hybridMultilevel"/>
    <w:tmpl w:val="ADC87DF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594A5A"/>
    <w:multiLevelType w:val="hybridMultilevel"/>
    <w:tmpl w:val="427015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02055590">
    <w:abstractNumId w:val="9"/>
  </w:num>
  <w:num w:numId="2" w16cid:durableId="1156842459">
    <w:abstractNumId w:val="1"/>
  </w:num>
  <w:num w:numId="3" w16cid:durableId="642320002">
    <w:abstractNumId w:val="7"/>
  </w:num>
  <w:num w:numId="4" w16cid:durableId="1113356009">
    <w:abstractNumId w:val="10"/>
  </w:num>
  <w:num w:numId="5" w16cid:durableId="1355613866">
    <w:abstractNumId w:val="6"/>
  </w:num>
  <w:num w:numId="6" w16cid:durableId="1393432095">
    <w:abstractNumId w:val="5"/>
  </w:num>
  <w:num w:numId="7" w16cid:durableId="93747010">
    <w:abstractNumId w:val="0"/>
  </w:num>
  <w:num w:numId="8" w16cid:durableId="1968123154">
    <w:abstractNumId w:val="2"/>
  </w:num>
  <w:num w:numId="9" w16cid:durableId="1972054927">
    <w:abstractNumId w:val="4"/>
  </w:num>
  <w:num w:numId="10" w16cid:durableId="851187187">
    <w:abstractNumId w:val="3"/>
  </w:num>
  <w:num w:numId="11" w16cid:durableId="20698411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E57"/>
    <w:rsid w:val="00001196"/>
    <w:rsid w:val="00026F51"/>
    <w:rsid w:val="00042242"/>
    <w:rsid w:val="00091555"/>
    <w:rsid w:val="000F7FDD"/>
    <w:rsid w:val="001141E7"/>
    <w:rsid w:val="0012747E"/>
    <w:rsid w:val="001A2A13"/>
    <w:rsid w:val="001B7969"/>
    <w:rsid w:val="001D3D22"/>
    <w:rsid w:val="00211168"/>
    <w:rsid w:val="00211E51"/>
    <w:rsid w:val="00216BCA"/>
    <w:rsid w:val="002327F7"/>
    <w:rsid w:val="00272E27"/>
    <w:rsid w:val="002D7BC3"/>
    <w:rsid w:val="002E3248"/>
    <w:rsid w:val="00335A82"/>
    <w:rsid w:val="003426BC"/>
    <w:rsid w:val="0036351C"/>
    <w:rsid w:val="003A51D5"/>
    <w:rsid w:val="00405B01"/>
    <w:rsid w:val="00426053"/>
    <w:rsid w:val="004C70D9"/>
    <w:rsid w:val="00507B9D"/>
    <w:rsid w:val="00512D6B"/>
    <w:rsid w:val="00547052"/>
    <w:rsid w:val="00584622"/>
    <w:rsid w:val="005E0FA7"/>
    <w:rsid w:val="006F7745"/>
    <w:rsid w:val="00732705"/>
    <w:rsid w:val="0075595E"/>
    <w:rsid w:val="007927E7"/>
    <w:rsid w:val="007C4CDA"/>
    <w:rsid w:val="007D1376"/>
    <w:rsid w:val="008123AB"/>
    <w:rsid w:val="0083166E"/>
    <w:rsid w:val="00874D31"/>
    <w:rsid w:val="00886C5E"/>
    <w:rsid w:val="00894388"/>
    <w:rsid w:val="008A2562"/>
    <w:rsid w:val="008A7955"/>
    <w:rsid w:val="008C698E"/>
    <w:rsid w:val="008E0D3B"/>
    <w:rsid w:val="00901666"/>
    <w:rsid w:val="00906340"/>
    <w:rsid w:val="0092275D"/>
    <w:rsid w:val="00947967"/>
    <w:rsid w:val="00984E57"/>
    <w:rsid w:val="009B2C83"/>
    <w:rsid w:val="009C6AC5"/>
    <w:rsid w:val="009F3B0D"/>
    <w:rsid w:val="00A51903"/>
    <w:rsid w:val="00A52077"/>
    <w:rsid w:val="00A85EF4"/>
    <w:rsid w:val="00AC2F7E"/>
    <w:rsid w:val="00AE4ABC"/>
    <w:rsid w:val="00B67391"/>
    <w:rsid w:val="00BB301D"/>
    <w:rsid w:val="00C4438A"/>
    <w:rsid w:val="00C47AEA"/>
    <w:rsid w:val="00C5396E"/>
    <w:rsid w:val="00C541B8"/>
    <w:rsid w:val="00C55C59"/>
    <w:rsid w:val="00CA0DF2"/>
    <w:rsid w:val="00CF092B"/>
    <w:rsid w:val="00D672C3"/>
    <w:rsid w:val="00D70FFA"/>
    <w:rsid w:val="00E26E97"/>
    <w:rsid w:val="00E378E5"/>
    <w:rsid w:val="00E447FA"/>
    <w:rsid w:val="00E62134"/>
    <w:rsid w:val="00E9436B"/>
    <w:rsid w:val="00F06AF7"/>
    <w:rsid w:val="00F0787E"/>
    <w:rsid w:val="00F502A3"/>
    <w:rsid w:val="00F65A09"/>
    <w:rsid w:val="00F6626F"/>
    <w:rsid w:val="00F7365D"/>
    <w:rsid w:val="00F73B13"/>
    <w:rsid w:val="00F7569C"/>
    <w:rsid w:val="00F87411"/>
    <w:rsid w:val="00FA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E1721B"/>
  <w15:docId w15:val="{A1305930-9F02-4B46-9959-245FBED2A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4E5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84E5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84E5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84E57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4E57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984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52077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216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2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02FBF2F-9548-4B8F-B8FF-18E6B2EA8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Users Only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 Langham</dc:creator>
  <cp:lastModifiedBy>Jessica Keaveney</cp:lastModifiedBy>
  <cp:revision>2</cp:revision>
  <cp:lastPrinted>2020-06-19T20:45:00Z</cp:lastPrinted>
  <dcterms:created xsi:type="dcterms:W3CDTF">2023-03-01T21:41:00Z</dcterms:created>
  <dcterms:modified xsi:type="dcterms:W3CDTF">2023-03-01T21:41:00Z</dcterms:modified>
</cp:coreProperties>
</file>