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45"/>
        <w:gridCol w:w="723"/>
        <w:gridCol w:w="1559"/>
        <w:gridCol w:w="1701"/>
        <w:gridCol w:w="1701"/>
        <w:gridCol w:w="1985"/>
        <w:gridCol w:w="3854"/>
      </w:tblGrid>
      <w:tr w:rsidR="00065A0D" w:rsidRPr="00AC25EF" w14:paraId="0C562DC9" w14:textId="77777777" w:rsidTr="00AE21BB">
        <w:trPr>
          <w:trHeight w:val="289"/>
        </w:trPr>
        <w:tc>
          <w:tcPr>
            <w:tcW w:w="4092" w:type="dxa"/>
            <w:gridSpan w:val="2"/>
            <w:shd w:val="clear" w:color="auto" w:fill="FFFFFF"/>
          </w:tcPr>
          <w:p w14:paraId="54E3BE33" w14:textId="6E1C789A" w:rsidR="00065A0D" w:rsidRPr="00AC25EF" w:rsidRDefault="00065A0D" w:rsidP="00AA1DA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C25EF">
              <w:rPr>
                <w:rFonts w:asciiTheme="minorHAnsi" w:hAnsiTheme="minorHAnsi" w:cstheme="minorHAnsi"/>
                <w:b/>
              </w:rPr>
              <w:t xml:space="preserve">Year </w:t>
            </w:r>
            <w:r w:rsidR="0075194B">
              <w:rPr>
                <w:rFonts w:asciiTheme="minorHAnsi" w:hAnsiTheme="minorHAnsi" w:cstheme="minorHAnsi"/>
                <w:b/>
              </w:rPr>
              <w:t>10</w:t>
            </w:r>
            <w:r w:rsidRPr="00AC25EF">
              <w:rPr>
                <w:rFonts w:asciiTheme="minorHAnsi" w:hAnsiTheme="minorHAnsi" w:cstheme="minorHAnsi"/>
                <w:b/>
              </w:rPr>
              <w:t xml:space="preserve"> Term </w:t>
            </w:r>
            <w:r w:rsidR="00310548">
              <w:rPr>
                <w:rFonts w:asciiTheme="minorHAnsi" w:hAnsiTheme="minorHAnsi" w:cstheme="minorHAnsi"/>
                <w:b/>
              </w:rPr>
              <w:t>3.</w:t>
            </w:r>
            <w:r w:rsidR="00FE78CB">
              <w:rPr>
                <w:rFonts w:asciiTheme="minorHAnsi" w:hAnsiTheme="minorHAnsi" w:cstheme="minorHAnsi"/>
                <w:b/>
              </w:rPr>
              <w:t>2</w:t>
            </w:r>
            <w:bookmarkStart w:id="0" w:name="_GoBack"/>
            <w:bookmarkEnd w:id="0"/>
            <w:r w:rsidRPr="00AC25EF">
              <w:rPr>
                <w:rFonts w:asciiTheme="minorHAnsi" w:hAnsiTheme="minorHAnsi" w:cstheme="minorHAnsi"/>
                <w:b/>
              </w:rPr>
              <w:t xml:space="preserve"> - </w:t>
            </w:r>
            <w:r w:rsidR="00473070" w:rsidRPr="00AC25EF">
              <w:rPr>
                <w:rFonts w:asciiTheme="minorHAnsi" w:hAnsiTheme="minorHAnsi" w:cstheme="minorHAnsi"/>
                <w:b/>
              </w:rPr>
              <w:t>Maths</w:t>
            </w:r>
          </w:p>
        </w:tc>
        <w:tc>
          <w:tcPr>
            <w:tcW w:w="11523" w:type="dxa"/>
            <w:gridSpan w:val="6"/>
            <w:shd w:val="clear" w:color="auto" w:fill="FFFFFF"/>
          </w:tcPr>
          <w:p w14:paraId="40049F0B" w14:textId="77777777" w:rsidR="00065A0D" w:rsidRPr="00AC25EF" w:rsidRDefault="00065A0D" w:rsidP="00065A0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FF68F5" w:rsidRPr="00AC25EF" w14:paraId="3546C99F" w14:textId="77777777" w:rsidTr="00AE21BB">
        <w:trPr>
          <w:trHeight w:val="556"/>
        </w:trPr>
        <w:tc>
          <w:tcPr>
            <w:tcW w:w="15615" w:type="dxa"/>
            <w:gridSpan w:val="8"/>
            <w:shd w:val="clear" w:color="auto" w:fill="FFFFFF"/>
          </w:tcPr>
          <w:p w14:paraId="612721C1" w14:textId="26B2134A" w:rsidR="00435530" w:rsidRPr="00435530" w:rsidRDefault="00FF68F5" w:rsidP="00190C8E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25EF">
              <w:rPr>
                <w:rFonts w:asciiTheme="minorHAnsi" w:hAnsiTheme="minorHAnsi" w:cstheme="minorHAnsi"/>
                <w:b/>
                <w:sz w:val="40"/>
              </w:rPr>
              <w:t xml:space="preserve">Enquiry Question: </w:t>
            </w:r>
            <w:r w:rsidR="00B93FD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What does frequency have to do with racial inequality? </w:t>
            </w:r>
            <w:r w:rsidR="004C417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9A4FE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43553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</w:tr>
      <w:tr w:rsidR="00FF68F5" w:rsidRPr="00AC25EF" w14:paraId="6D818C8F" w14:textId="77777777" w:rsidTr="009716F4">
        <w:trPr>
          <w:trHeight w:val="817"/>
        </w:trPr>
        <w:tc>
          <w:tcPr>
            <w:tcW w:w="15615" w:type="dxa"/>
            <w:gridSpan w:val="8"/>
            <w:shd w:val="clear" w:color="auto" w:fill="FFFFFF"/>
          </w:tcPr>
          <w:p w14:paraId="332F8096" w14:textId="79A83296" w:rsidR="00473070" w:rsidRPr="00AC25EF" w:rsidRDefault="00410309" w:rsidP="00473070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25E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Unit title: </w:t>
            </w:r>
            <w:r w:rsidR="00E2460D">
              <w:rPr>
                <w:rFonts w:asciiTheme="minorHAnsi" w:hAnsiTheme="minorHAnsi" w:cstheme="minorHAnsi"/>
                <w:b/>
                <w:sz w:val="32"/>
                <w:szCs w:val="32"/>
              </w:rPr>
              <w:t>Frequency</w:t>
            </w:r>
            <w:r w:rsidR="0075194B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87665D" w:rsidRPr="00AC25E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14:paraId="76D892B8" w14:textId="185F7D8A" w:rsidR="00F143B0" w:rsidRPr="00AC25EF" w:rsidRDefault="00436A05" w:rsidP="009716F4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Why now?</w:t>
            </w:r>
            <w:r w:rsidR="00FF4A02"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23B4F" w:rsidRPr="00123B4F">
              <w:rPr>
                <w:rFonts w:asciiTheme="minorHAnsi" w:hAnsiTheme="minorHAnsi" w:cstheme="minorHAnsi"/>
                <w:sz w:val="21"/>
                <w:szCs w:val="21"/>
              </w:rPr>
              <w:t xml:space="preserve">This unit reviews and builds on </w:t>
            </w:r>
            <w:r w:rsidR="00123B4F" w:rsidRPr="00123B4F">
              <w:rPr>
                <w:rFonts w:asciiTheme="minorHAnsi" w:hAnsiTheme="minorHAnsi" w:cstheme="minorHAnsi"/>
                <w:b/>
                <w:sz w:val="21"/>
                <w:szCs w:val="21"/>
              </w:rPr>
              <w:t>Collecting and representing data</w:t>
            </w:r>
            <w:r w:rsidR="00123B4F" w:rsidRPr="00123B4F">
              <w:rPr>
                <w:rFonts w:asciiTheme="minorHAnsi" w:hAnsiTheme="minorHAnsi" w:cstheme="minorHAnsi"/>
                <w:sz w:val="21"/>
                <w:szCs w:val="21"/>
              </w:rPr>
              <w:t xml:space="preserve"> from </w:t>
            </w:r>
            <w:r w:rsidR="00123B4F" w:rsidRPr="00123B4F">
              <w:rPr>
                <w:rFonts w:asciiTheme="minorHAnsi" w:hAnsiTheme="minorHAnsi" w:cstheme="minorHAnsi"/>
                <w:b/>
                <w:sz w:val="21"/>
                <w:szCs w:val="21"/>
              </w:rPr>
              <w:t>Year 7</w:t>
            </w:r>
            <w:r w:rsidR="00123B4F" w:rsidRPr="00123B4F">
              <w:rPr>
                <w:rFonts w:asciiTheme="minorHAnsi" w:hAnsiTheme="minorHAnsi" w:cstheme="minorHAnsi"/>
                <w:sz w:val="21"/>
                <w:szCs w:val="21"/>
              </w:rPr>
              <w:t xml:space="preserve"> and </w:t>
            </w:r>
            <w:r w:rsidR="00123B4F" w:rsidRPr="00123B4F">
              <w:rPr>
                <w:rFonts w:asciiTheme="minorHAnsi" w:hAnsiTheme="minorHAnsi" w:cstheme="minorHAnsi"/>
                <w:b/>
                <w:sz w:val="21"/>
                <w:szCs w:val="21"/>
              </w:rPr>
              <w:t>Averages and Spread</w:t>
            </w:r>
            <w:r w:rsidR="00123B4F" w:rsidRPr="00123B4F">
              <w:rPr>
                <w:rFonts w:asciiTheme="minorHAnsi" w:hAnsiTheme="minorHAnsi" w:cstheme="minorHAnsi"/>
                <w:sz w:val="21"/>
                <w:szCs w:val="21"/>
              </w:rPr>
              <w:t xml:space="preserve"> from </w:t>
            </w:r>
            <w:r w:rsidR="00123B4F" w:rsidRPr="00123B4F">
              <w:rPr>
                <w:rFonts w:asciiTheme="minorHAnsi" w:hAnsiTheme="minorHAnsi" w:cstheme="minorHAnsi"/>
                <w:b/>
                <w:sz w:val="21"/>
                <w:szCs w:val="21"/>
              </w:rPr>
              <w:t>Year 9</w:t>
            </w:r>
            <w:r w:rsidR="00123B4F" w:rsidRPr="00123B4F">
              <w:rPr>
                <w:rFonts w:asciiTheme="minorHAnsi" w:hAnsiTheme="minorHAnsi" w:cstheme="minorHAnsi"/>
                <w:sz w:val="21"/>
                <w:szCs w:val="21"/>
              </w:rPr>
              <w:t>.  Following on from this is A Level Maths and Core Maths which focus more on interpretation and context.</w:t>
            </w:r>
          </w:p>
        </w:tc>
      </w:tr>
      <w:tr w:rsidR="0073794A" w:rsidRPr="00AC25EF" w14:paraId="398E26BD" w14:textId="77777777" w:rsidTr="00BA6AA3">
        <w:trPr>
          <w:trHeight w:val="536"/>
        </w:trPr>
        <w:tc>
          <w:tcPr>
            <w:tcW w:w="2547" w:type="dxa"/>
            <w:shd w:val="clear" w:color="auto" w:fill="FFFFFF"/>
          </w:tcPr>
          <w:p w14:paraId="1DFA438F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Knowledge</w:t>
            </w:r>
          </w:p>
          <w:p w14:paraId="24FE974C" w14:textId="77777777" w:rsidR="00AD23B3" w:rsidRPr="00AC25EF" w:rsidRDefault="00AD23B3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know about…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5FF09FC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Application</w:t>
            </w:r>
            <w:r w:rsidR="00EB5D3F"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/Skills</w:t>
            </w:r>
          </w:p>
          <w:p w14:paraId="342EFE69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be able to…</w:t>
            </w:r>
          </w:p>
        </w:tc>
        <w:tc>
          <w:tcPr>
            <w:tcW w:w="1559" w:type="dxa"/>
            <w:shd w:val="clear" w:color="auto" w:fill="FFFFFF"/>
          </w:tcPr>
          <w:p w14:paraId="09E2D146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Vocabulary</w:t>
            </w:r>
          </w:p>
          <w:p w14:paraId="5D8316B6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i/>
                <w:sz w:val="21"/>
                <w:szCs w:val="21"/>
              </w:rPr>
              <w:t>(Tier 2 and 3)</w:t>
            </w:r>
          </w:p>
        </w:tc>
        <w:tc>
          <w:tcPr>
            <w:tcW w:w="1701" w:type="dxa"/>
            <w:shd w:val="clear" w:color="auto" w:fill="FFFFFF"/>
          </w:tcPr>
          <w:p w14:paraId="090B2B5F" w14:textId="77777777" w:rsidR="001A551D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Home</w:t>
            </w: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0C8B9A88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Learning</w:t>
            </w:r>
          </w:p>
        </w:tc>
        <w:tc>
          <w:tcPr>
            <w:tcW w:w="1701" w:type="dxa"/>
            <w:shd w:val="clear" w:color="auto" w:fill="FFFFFF"/>
          </w:tcPr>
          <w:p w14:paraId="62B3FDAA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Assessment</w:t>
            </w:r>
          </w:p>
        </w:tc>
        <w:tc>
          <w:tcPr>
            <w:tcW w:w="1985" w:type="dxa"/>
            <w:shd w:val="clear" w:color="auto" w:fill="FFFFFF"/>
          </w:tcPr>
          <w:p w14:paraId="2E174DAF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Extra Resources</w:t>
            </w:r>
          </w:p>
          <w:p w14:paraId="4F0BEDC4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Extended Reading</w:t>
            </w:r>
          </w:p>
        </w:tc>
        <w:tc>
          <w:tcPr>
            <w:tcW w:w="3854" w:type="dxa"/>
            <w:shd w:val="clear" w:color="auto" w:fill="FFFFFF"/>
          </w:tcPr>
          <w:p w14:paraId="720B60D1" w14:textId="4B53DA2F" w:rsidR="0073794A" w:rsidRPr="00AC25EF" w:rsidRDefault="00E47B01" w:rsidP="00A0494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Cultural </w:t>
            </w:r>
            <w:r w:rsidR="001A551D"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Capital</w:t>
            </w:r>
          </w:p>
        </w:tc>
      </w:tr>
      <w:tr w:rsidR="00410309" w:rsidRPr="00AC25EF" w14:paraId="29247431" w14:textId="77777777" w:rsidTr="00BA6AA3">
        <w:trPr>
          <w:trHeight w:val="4444"/>
        </w:trPr>
        <w:tc>
          <w:tcPr>
            <w:tcW w:w="2547" w:type="dxa"/>
            <w:vMerge w:val="restart"/>
            <w:shd w:val="clear" w:color="auto" w:fill="auto"/>
          </w:tcPr>
          <w:p w14:paraId="64A1D0AF" w14:textId="77777777" w:rsidR="00766C99" w:rsidRPr="00766C99" w:rsidRDefault="00766C99" w:rsidP="00766C99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766C99">
              <w:rPr>
                <w:rFonts w:eastAsia="Times New Roman" w:cs="Calibri"/>
                <w:color w:val="000000"/>
                <w:szCs w:val="20"/>
                <w:lang w:eastAsia="en-GB"/>
              </w:rPr>
              <w:t>Ways of counting</w:t>
            </w:r>
          </w:p>
          <w:p w14:paraId="2ECFAB82" w14:textId="77777777" w:rsidR="00766C99" w:rsidRPr="00766C99" w:rsidRDefault="00766C99" w:rsidP="00766C99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766C99">
              <w:rPr>
                <w:rFonts w:eastAsia="Times New Roman" w:cs="Calibri"/>
                <w:color w:val="000000"/>
                <w:szCs w:val="20"/>
                <w:lang w:eastAsia="en-GB"/>
              </w:rPr>
              <w:t>Use and abuse of data and statistics</w:t>
            </w:r>
          </w:p>
          <w:p w14:paraId="6FF35D36" w14:textId="77777777" w:rsidR="00766C99" w:rsidRPr="00766C99" w:rsidRDefault="00766C99" w:rsidP="00766C99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766C99">
              <w:rPr>
                <w:rFonts w:eastAsia="Times New Roman" w:cs="Calibri"/>
                <w:color w:val="000000"/>
                <w:szCs w:val="20"/>
                <w:lang w:eastAsia="en-GB"/>
              </w:rPr>
              <w:t>Frequency tables and ways to represent frequency in charts and graphs</w:t>
            </w:r>
          </w:p>
          <w:p w14:paraId="664BC94A" w14:textId="77777777" w:rsidR="00766C99" w:rsidRPr="00766C99" w:rsidRDefault="00766C99" w:rsidP="00766C99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766C99">
              <w:rPr>
                <w:rFonts w:eastAsia="Times New Roman" w:cs="Calibri"/>
                <w:color w:val="000000"/>
                <w:szCs w:val="20"/>
                <w:lang w:eastAsia="en-GB"/>
              </w:rPr>
              <w:t>Calculating averages and spread from frequency tables</w:t>
            </w:r>
          </w:p>
          <w:p w14:paraId="047612A6" w14:textId="77777777" w:rsidR="00766C99" w:rsidRPr="00766C99" w:rsidRDefault="00766C99" w:rsidP="00766C99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766C99">
              <w:rPr>
                <w:rFonts w:eastAsia="Times New Roman" w:cs="Calibri"/>
                <w:color w:val="000000"/>
                <w:szCs w:val="20"/>
                <w:lang w:eastAsia="en-GB"/>
              </w:rPr>
              <w:t>Grouped frequency tables, classes and class intervals</w:t>
            </w:r>
          </w:p>
          <w:p w14:paraId="40B619F6" w14:textId="77777777" w:rsidR="00766C99" w:rsidRPr="00766C99" w:rsidRDefault="00766C99" w:rsidP="00766C99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766C99">
              <w:rPr>
                <w:rFonts w:eastAsia="Times New Roman" w:cs="Calibri"/>
                <w:color w:val="000000"/>
                <w:szCs w:val="20"/>
                <w:lang w:eastAsia="en-GB"/>
              </w:rPr>
              <w:t>Calculating average and spread from grouped frequency tables</w:t>
            </w:r>
          </w:p>
          <w:p w14:paraId="250EB9ED" w14:textId="77777777" w:rsidR="00766C99" w:rsidRPr="00766C99" w:rsidRDefault="00766C99" w:rsidP="00766C99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766C99">
              <w:rPr>
                <w:rFonts w:eastAsia="Times New Roman" w:cs="Calibri"/>
                <w:color w:val="000000"/>
                <w:szCs w:val="20"/>
                <w:lang w:eastAsia="en-GB"/>
              </w:rPr>
              <w:t>(extension) Frequency distributions- symmetry and skew</w:t>
            </w:r>
          </w:p>
          <w:p w14:paraId="40FF7E7B" w14:textId="77777777" w:rsidR="00766C99" w:rsidRPr="00766C99" w:rsidRDefault="00766C99" w:rsidP="00766C99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766C99">
              <w:rPr>
                <w:rFonts w:eastAsia="Times New Roman" w:cs="Calibri"/>
                <w:color w:val="000000"/>
                <w:szCs w:val="20"/>
                <w:lang w:eastAsia="en-GB"/>
              </w:rPr>
              <w:t>(extension) Cumulative frequency diagrams, frequency density and histograms</w:t>
            </w:r>
          </w:p>
          <w:p w14:paraId="6E207978" w14:textId="0A56AEA6" w:rsidR="00534F23" w:rsidRPr="00D56B55" w:rsidRDefault="00534F23" w:rsidP="00766C9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0F792C14" w14:textId="225FE669" w:rsidR="00344E32" w:rsidRDefault="00835F42" w:rsidP="00344E3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344E32">
              <w:rPr>
                <w:rFonts w:asciiTheme="minorHAnsi" w:hAnsiTheme="minorHAnsi" w:cstheme="minorHAnsi"/>
              </w:rPr>
              <w:t>Understand why data is important.</w:t>
            </w:r>
          </w:p>
          <w:p w14:paraId="5417045D" w14:textId="77777777" w:rsidR="009716F4" w:rsidRDefault="009716F4" w:rsidP="009716F4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14:paraId="6A4AA683" w14:textId="120F42CC" w:rsidR="00344E32" w:rsidRDefault="00632586" w:rsidP="00344E3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Draw and interpret tables. </w:t>
            </w:r>
          </w:p>
          <w:p w14:paraId="6E824BDF" w14:textId="77777777" w:rsidR="009716F4" w:rsidRPr="00344E32" w:rsidRDefault="009716F4" w:rsidP="009716F4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14:paraId="02CB0977" w14:textId="77777777" w:rsidR="005343DD" w:rsidRDefault="00581B19" w:rsidP="009716F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Calculate and interpret averages from a table. </w:t>
            </w:r>
          </w:p>
          <w:p w14:paraId="4236C564" w14:textId="77777777" w:rsidR="00134267" w:rsidRPr="00134267" w:rsidRDefault="00134267" w:rsidP="00134267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2AFA0198" w14:textId="77777777" w:rsidR="00134267" w:rsidRDefault="00134267" w:rsidP="009716F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Describe distributions. </w:t>
            </w:r>
          </w:p>
          <w:p w14:paraId="541BFA4F" w14:textId="77777777" w:rsidR="006C29D2" w:rsidRPr="006C29D2" w:rsidRDefault="006C29D2" w:rsidP="006C29D2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5E9C1D37" w14:textId="17942FC9" w:rsidR="006C29D2" w:rsidRPr="005343DD" w:rsidRDefault="006C29D2" w:rsidP="009716F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2619BC18" w14:textId="118035EC" w:rsidR="00410309" w:rsidRPr="00D56B55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i/>
                <w:u w:val="single"/>
              </w:rPr>
              <w:t>Tier 2</w:t>
            </w:r>
          </w:p>
          <w:p w14:paraId="2851B016" w14:textId="2CA9B9CC" w:rsidR="00725E60" w:rsidRDefault="00871D1F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Sampling </w:t>
            </w:r>
          </w:p>
          <w:p w14:paraId="06498FF2" w14:textId="247A18DA" w:rsidR="00871D1F" w:rsidRDefault="00F86172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Interpret</w:t>
            </w:r>
          </w:p>
          <w:p w14:paraId="7B18201C" w14:textId="7A98B092" w:rsidR="00D82333" w:rsidRDefault="00AE5EC7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730A01">
              <w:rPr>
                <w:rFonts w:asciiTheme="minorHAnsi" w:hAnsiTheme="minorHAnsi" w:cstheme="minorHAnsi"/>
              </w:rPr>
              <w:t xml:space="preserve">Visualisations </w:t>
            </w:r>
          </w:p>
          <w:p w14:paraId="787B8298" w14:textId="74F976FC" w:rsidR="00E56494" w:rsidRDefault="00B25317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skewed</w:t>
            </w:r>
          </w:p>
          <w:p w14:paraId="0C90BE4C" w14:textId="27E12900" w:rsidR="00E56494" w:rsidRDefault="00E56494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03EEB21B" w14:textId="77777777" w:rsidR="00E56494" w:rsidRPr="00D56B55" w:rsidRDefault="00E56494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7EF2D6E7" w14:textId="77777777" w:rsidR="00410309" w:rsidRPr="00D56B55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i/>
                <w:u w:val="single"/>
              </w:rPr>
              <w:t>Tier 3</w:t>
            </w:r>
          </w:p>
          <w:p w14:paraId="5515DAA1" w14:textId="77777777" w:rsidR="00295C10" w:rsidRDefault="00AE5EC7" w:rsidP="00B43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Pictograms </w:t>
            </w:r>
          </w:p>
          <w:p w14:paraId="74206E15" w14:textId="77777777" w:rsidR="00AE5EC7" w:rsidRDefault="00730A01" w:rsidP="00B43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Frequency </w:t>
            </w:r>
          </w:p>
          <w:p w14:paraId="42CB5663" w14:textId="77777777" w:rsidR="00730A01" w:rsidRDefault="00B93BA3" w:rsidP="00B43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charts</w:t>
            </w:r>
          </w:p>
          <w:p w14:paraId="03FEE04B" w14:textId="6EC1FD55" w:rsidR="00B93BA3" w:rsidRDefault="00B93BA3" w:rsidP="00B43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Mean</w:t>
            </w:r>
          </w:p>
          <w:p w14:paraId="5F12BCC7" w14:textId="1272EA49" w:rsidR="00B93BA3" w:rsidRDefault="00B93BA3" w:rsidP="00B43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</w:t>
            </w:r>
          </w:p>
          <w:p w14:paraId="4774BDAA" w14:textId="778A549E" w:rsidR="00B93BA3" w:rsidRDefault="00C14C8F" w:rsidP="00B43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24106D">
              <w:rPr>
                <w:rFonts w:asciiTheme="minorHAnsi" w:hAnsiTheme="minorHAnsi" w:cstheme="minorHAnsi"/>
              </w:rPr>
              <w:t>edia</w:t>
            </w:r>
            <w:r>
              <w:rPr>
                <w:rFonts w:asciiTheme="minorHAnsi" w:hAnsiTheme="minorHAnsi" w:cstheme="minorHAnsi"/>
              </w:rPr>
              <w:t>n</w:t>
            </w:r>
          </w:p>
          <w:p w14:paraId="6054D427" w14:textId="5714790D" w:rsidR="00C14C8F" w:rsidRPr="00D56B55" w:rsidRDefault="00C14C8F" w:rsidP="00B43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6391944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Pre-classroom:</w:t>
            </w:r>
          </w:p>
          <w:p w14:paraId="778B0CF5" w14:textId="59692E45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Pre-lesson tasks on </w:t>
            </w:r>
            <w:r w:rsidRPr="00D56B55">
              <w:rPr>
                <w:rFonts w:asciiTheme="minorHAnsi" w:hAnsiTheme="minorHAnsi" w:cstheme="minorHAnsi"/>
                <w:b/>
              </w:rPr>
              <w:t>google classroom</w:t>
            </w:r>
            <w:r w:rsidRPr="00D56B55">
              <w:rPr>
                <w:rFonts w:asciiTheme="minorHAnsi" w:hAnsiTheme="minorHAnsi" w:cstheme="minorHAnsi"/>
              </w:rPr>
              <w:t xml:space="preserve"> to get you thinking.</w:t>
            </w:r>
          </w:p>
          <w:p w14:paraId="392DA2E1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C7D093E" w14:textId="7D25D906" w:rsidR="00320013" w:rsidRPr="00D56B55" w:rsidRDefault="00320013" w:rsidP="005A64C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Diagnostic </w:t>
            </w:r>
            <w:r w:rsidR="005A64C3" w:rsidRPr="00D56B55">
              <w:rPr>
                <w:rFonts w:asciiTheme="minorHAnsi" w:hAnsiTheme="minorHAnsi" w:cstheme="minorHAnsi"/>
              </w:rPr>
              <w:t>q</w:t>
            </w:r>
            <w:r w:rsidRPr="00D56B55">
              <w:rPr>
                <w:rFonts w:asciiTheme="minorHAnsi" w:hAnsiTheme="minorHAnsi" w:cstheme="minorHAnsi"/>
              </w:rPr>
              <w:t>uestions</w:t>
            </w:r>
          </w:p>
          <w:p w14:paraId="13801ED7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3D85B46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Post-Classroom:</w:t>
            </w:r>
          </w:p>
          <w:p w14:paraId="2E327EC6" w14:textId="5213FA93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Post lessons online tasks</w:t>
            </w:r>
            <w:r w:rsidR="005A64C3" w:rsidRPr="00D56B55">
              <w:rPr>
                <w:rFonts w:asciiTheme="minorHAnsi" w:hAnsiTheme="minorHAnsi" w:cstheme="minorHAnsi"/>
              </w:rPr>
              <w:t>:</w:t>
            </w:r>
          </w:p>
          <w:p w14:paraId="6380B57D" w14:textId="77777777" w:rsidR="005A64C3" w:rsidRPr="00D56B55" w:rsidRDefault="005A64C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2362C72" w14:textId="1C3B180D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My Maths</w:t>
            </w:r>
          </w:p>
          <w:p w14:paraId="53540C4C" w14:textId="77777777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Google Form Quizzes</w:t>
            </w:r>
          </w:p>
          <w:p w14:paraId="6DFCE853" w14:textId="77777777" w:rsidR="00C577FE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Independent learning notes</w:t>
            </w:r>
          </w:p>
          <w:p w14:paraId="2F2E25EC" w14:textId="291D0D6C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4355FD5" w14:textId="7AC63B6E" w:rsidR="00F5750E" w:rsidRPr="00D56B55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56B55">
              <w:rPr>
                <w:rFonts w:asciiTheme="minorHAnsi" w:hAnsiTheme="minorHAnsi" w:cstheme="minorHAnsi"/>
                <w:bCs/>
              </w:rPr>
              <w:t xml:space="preserve">Summative Assessment at the end of </w:t>
            </w:r>
            <w:r>
              <w:rPr>
                <w:rFonts w:asciiTheme="minorHAnsi" w:hAnsiTheme="minorHAnsi" w:cstheme="minorHAnsi"/>
                <w:bCs/>
              </w:rPr>
              <w:t>T</w:t>
            </w:r>
            <w:r w:rsidR="009C2ED4">
              <w:rPr>
                <w:rFonts w:asciiTheme="minorHAnsi" w:hAnsiTheme="minorHAnsi" w:cstheme="minorHAnsi"/>
                <w:bCs/>
              </w:rPr>
              <w:t>3</w:t>
            </w:r>
            <w:r>
              <w:rPr>
                <w:rFonts w:asciiTheme="minorHAnsi" w:hAnsiTheme="minorHAnsi" w:cstheme="minorHAnsi"/>
                <w:bCs/>
              </w:rPr>
              <w:t xml:space="preserve">. </w:t>
            </w:r>
            <w:r w:rsidRPr="00D56B5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87191B9" w14:textId="61BD2BD4" w:rsidR="005A5F4D" w:rsidRPr="00D56B55" w:rsidRDefault="005A5F4D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16E865D1" w14:textId="77777777" w:rsidR="003C7AAA" w:rsidRPr="00D56B55" w:rsidRDefault="00047B2E" w:rsidP="003C7AAA">
            <w:pPr>
              <w:pStyle w:val="p1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Enrichment: </w:t>
            </w:r>
          </w:p>
          <w:p w14:paraId="44EBF782" w14:textId="0D8FF3A3" w:rsidR="00BF1A35" w:rsidRPr="009A14BC" w:rsidRDefault="009A14BC" w:rsidP="00BF1A35">
            <w:pPr>
              <w:pStyle w:val="p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BF1A35" w:rsidRPr="009A14BC">
              <w:rPr>
                <w:rFonts w:asciiTheme="minorHAnsi" w:hAnsiTheme="minorHAnsi" w:cstheme="minorHAnsi"/>
              </w:rPr>
              <w:t xml:space="preserve">ake the </w:t>
            </w:r>
            <w:proofErr w:type="spellStart"/>
            <w:r w:rsidR="00BF1A35" w:rsidRPr="009A14BC">
              <w:rPr>
                <w:rFonts w:asciiTheme="minorHAnsi" w:hAnsiTheme="minorHAnsi" w:cstheme="minorHAnsi"/>
              </w:rPr>
              <w:t>Gapminder</w:t>
            </w:r>
            <w:proofErr w:type="spellEnd"/>
            <w:r w:rsidR="00BF1A35" w:rsidRPr="009A14BC">
              <w:rPr>
                <w:rFonts w:asciiTheme="minorHAnsi" w:hAnsiTheme="minorHAnsi" w:cstheme="minorHAnsi"/>
              </w:rPr>
              <w:t xml:space="preserve"> test </w:t>
            </w:r>
          </w:p>
          <w:p w14:paraId="2B831949" w14:textId="77777777" w:rsidR="00BF1A35" w:rsidRPr="009A14BC" w:rsidRDefault="00BF1A35" w:rsidP="00BF1A35">
            <w:pPr>
              <w:pStyle w:val="p1"/>
              <w:rPr>
                <w:rFonts w:asciiTheme="minorHAnsi" w:hAnsiTheme="minorHAnsi" w:cstheme="minorHAnsi"/>
              </w:rPr>
            </w:pPr>
            <w:r w:rsidRPr="009A14BC">
              <w:rPr>
                <w:rFonts w:asciiTheme="minorHAnsi" w:hAnsiTheme="minorHAnsi" w:cstheme="minorHAnsi"/>
              </w:rPr>
              <w:t>to see what you know about data about the world.  Explore the wonderful site to learn more!</w:t>
            </w:r>
            <w:r w:rsidRPr="009A14BC">
              <w:rPr>
                <w:rFonts w:asciiTheme="minorHAnsi" w:hAnsiTheme="minorHAnsi" w:cstheme="minorHAnsi"/>
                <w:bCs/>
              </w:rPr>
              <w:t xml:space="preserve"> </w:t>
            </w:r>
            <w:hyperlink r:id="rId6" w:history="1">
              <w:r w:rsidRPr="009A14BC">
                <w:rPr>
                  <w:rStyle w:val="Hyperlink"/>
                  <w:rFonts w:asciiTheme="minorHAnsi" w:hAnsiTheme="minorHAnsi" w:cstheme="minorHAnsi"/>
                </w:rPr>
                <w:t>https://www.gapminder.org/</w:t>
              </w:r>
            </w:hyperlink>
          </w:p>
          <w:p w14:paraId="47D0C4EF" w14:textId="1F1FA89C" w:rsidR="0024401F" w:rsidRPr="00D56B55" w:rsidRDefault="0024401F" w:rsidP="00EF336D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4" w:type="dxa"/>
            <w:vMerge w:val="restart"/>
            <w:shd w:val="clear" w:color="auto" w:fill="auto"/>
          </w:tcPr>
          <w:p w14:paraId="3F12E144" w14:textId="77777777" w:rsidR="005A6C48" w:rsidRDefault="00BE6A9A" w:rsidP="00EF336D">
            <w:pPr>
              <w:pStyle w:val="NoSpacing"/>
              <w:rPr>
                <w:rFonts w:asciiTheme="minorHAnsi" w:hAnsiTheme="minorHAnsi" w:cstheme="minorHAnsi"/>
              </w:rPr>
            </w:pPr>
            <w:r w:rsidRPr="00BE6A9A">
              <w:rPr>
                <w:rFonts w:asciiTheme="minorHAnsi" w:hAnsiTheme="minorHAnsi" w:cstheme="minorHAnsi"/>
                <w:b/>
                <w:bCs/>
                <w:u w:val="single"/>
              </w:rPr>
              <w:t>Cultural Capital:</w:t>
            </w:r>
            <w:r w:rsidRPr="00BE6A9A">
              <w:rPr>
                <w:rFonts w:asciiTheme="minorHAnsi" w:hAnsiTheme="minorHAnsi" w:cstheme="minorHAnsi"/>
              </w:rPr>
              <w:t xml:space="preserve"> </w:t>
            </w:r>
            <w:r w:rsidR="005A6C48" w:rsidRPr="005A6C4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CAB8C76" wp14:editId="241D266B">
                  <wp:simplePos x="0" y="0"/>
                  <wp:positionH relativeFrom="column">
                    <wp:posOffset>4513580</wp:posOffset>
                  </wp:positionH>
                  <wp:positionV relativeFrom="paragraph">
                    <wp:posOffset>-492125</wp:posOffset>
                  </wp:positionV>
                  <wp:extent cx="1481455" cy="1001395"/>
                  <wp:effectExtent l="0" t="0" r="4445" b="825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08" t="11409" b="17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001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1CCEF8" w14:textId="77777777" w:rsidR="00EF336D" w:rsidRDefault="00EF336D" w:rsidP="00EF336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D2405BD" w14:textId="652AFC08" w:rsidR="002D7079" w:rsidRDefault="002D7079" w:rsidP="002D7079">
            <w:pPr>
              <w:pStyle w:val="NoSpacing"/>
              <w:rPr>
                <w:rFonts w:asciiTheme="minorHAnsi" w:hAnsiTheme="minorHAnsi" w:cstheme="minorHAnsi"/>
              </w:rPr>
            </w:pPr>
            <w:r w:rsidRPr="002D7079">
              <w:rPr>
                <w:rFonts w:asciiTheme="minorHAnsi" w:hAnsiTheme="minorHAnsi" w:cstheme="minorHAnsi"/>
              </w:rPr>
              <w:t>Read the book</w:t>
            </w:r>
            <w:r w:rsidR="00C21D8C">
              <w:rPr>
                <w:rFonts w:asciiTheme="minorHAnsi" w:hAnsiTheme="minorHAnsi" w:cstheme="minorHAnsi"/>
              </w:rPr>
              <w:t xml:space="preserve">: </w:t>
            </w:r>
          </w:p>
          <w:p w14:paraId="091E952D" w14:textId="5D731FCE" w:rsidR="002D7079" w:rsidRDefault="002D7079" w:rsidP="002D707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r w:rsidRPr="002D7079">
              <w:rPr>
                <w:rFonts w:asciiTheme="minorHAnsi" w:hAnsiTheme="minorHAnsi" w:cstheme="minorHAnsi"/>
              </w:rPr>
              <w:t>Why I am no longer talking to white people about race”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2D7079">
              <w:rPr>
                <w:rFonts w:asciiTheme="minorHAnsi" w:hAnsiTheme="minorHAnsi" w:cstheme="minorHAnsi"/>
              </w:rPr>
              <w:t xml:space="preserve"> </w:t>
            </w:r>
          </w:p>
          <w:p w14:paraId="3D25ED64" w14:textId="77777777" w:rsidR="002D7079" w:rsidRDefault="002D7079" w:rsidP="002D7079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CFA4B37" w14:textId="754D9A50" w:rsidR="00EF336D" w:rsidRPr="00D56B55" w:rsidRDefault="002D7079" w:rsidP="002D7079">
            <w:pPr>
              <w:pStyle w:val="NoSpacing"/>
              <w:rPr>
                <w:rFonts w:asciiTheme="minorHAnsi" w:hAnsiTheme="minorHAnsi" w:cstheme="minorHAnsi"/>
              </w:rPr>
            </w:pPr>
            <w:r w:rsidRPr="002D7079">
              <w:rPr>
                <w:rFonts w:asciiTheme="minorHAnsi" w:hAnsiTheme="minorHAnsi" w:cstheme="minorHAnsi"/>
              </w:rPr>
              <w:t>How do issues of race affect us in the UK?</w:t>
            </w:r>
          </w:p>
        </w:tc>
      </w:tr>
      <w:tr w:rsidR="00410309" w:rsidRPr="00AC25EF" w14:paraId="2C8B0BDF" w14:textId="77777777" w:rsidTr="00BA6AA3">
        <w:trPr>
          <w:trHeight w:val="1659"/>
        </w:trPr>
        <w:tc>
          <w:tcPr>
            <w:tcW w:w="2547" w:type="dxa"/>
            <w:vMerge/>
            <w:shd w:val="clear" w:color="auto" w:fill="auto"/>
          </w:tcPr>
          <w:p w14:paraId="768A5556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33F8C6C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194F6308" w14:textId="77777777" w:rsidR="00410309" w:rsidRPr="00AC25EF" w:rsidRDefault="009B0B1D" w:rsidP="00E4501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AC25EF">
              <w:rPr>
                <w:rFonts w:asciiTheme="minorHAnsi" w:hAnsiTheme="minorHAnsi" w:cstheme="minorHAnsi"/>
                <w:b/>
              </w:rPr>
              <w:t>Numeracy</w:t>
            </w:r>
          </w:p>
          <w:p w14:paraId="6A9796FC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Product</w:t>
            </w:r>
          </w:p>
          <w:p w14:paraId="548838D5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Sum</w:t>
            </w:r>
          </w:p>
          <w:p w14:paraId="08F923D1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Total</w:t>
            </w:r>
          </w:p>
          <w:p w14:paraId="7CB07C51" w14:textId="77777777" w:rsidR="000C77D9" w:rsidRPr="00AC25EF" w:rsidRDefault="00020EA3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Add</w:t>
            </w:r>
          </w:p>
          <w:p w14:paraId="1DB4A2A6" w14:textId="77777777" w:rsidR="00020EA3" w:rsidRPr="00AC25EF" w:rsidRDefault="000C77D9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S</w:t>
            </w:r>
            <w:r w:rsidR="00C37A89" w:rsidRPr="00AC25EF">
              <w:rPr>
                <w:rFonts w:asciiTheme="minorHAnsi" w:hAnsiTheme="minorHAnsi" w:cstheme="minorHAnsi"/>
              </w:rPr>
              <w:t>ubtract</w:t>
            </w:r>
          </w:p>
          <w:p w14:paraId="69EE3739" w14:textId="35D06A8F" w:rsidR="00996E60" w:rsidRPr="00AC25EF" w:rsidRDefault="00996E60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Difference</w:t>
            </w:r>
          </w:p>
        </w:tc>
        <w:tc>
          <w:tcPr>
            <w:tcW w:w="1701" w:type="dxa"/>
            <w:vMerge/>
            <w:shd w:val="clear" w:color="auto" w:fill="auto"/>
          </w:tcPr>
          <w:p w14:paraId="72C986BB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42ABE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0C942AF" w14:textId="77777777" w:rsidR="00410309" w:rsidRPr="00AC25EF" w:rsidRDefault="00410309" w:rsidP="001A551D">
            <w:pPr>
              <w:pStyle w:val="p1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color w:val="9E4A2F"/>
                <w:sz w:val="16"/>
                <w:szCs w:val="16"/>
                <w:u w:val="single"/>
              </w:rPr>
            </w:pPr>
          </w:p>
        </w:tc>
        <w:tc>
          <w:tcPr>
            <w:tcW w:w="3854" w:type="dxa"/>
            <w:vMerge/>
            <w:shd w:val="clear" w:color="auto" w:fill="auto"/>
          </w:tcPr>
          <w:p w14:paraId="74103340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D5339F5" w14:textId="77777777" w:rsidR="00F673B8" w:rsidRPr="00AC25EF" w:rsidRDefault="00F673B8" w:rsidP="00F673B8">
      <w:pPr>
        <w:rPr>
          <w:rFonts w:asciiTheme="minorHAnsi" w:hAnsiTheme="minorHAnsi" w:cstheme="minorHAnsi"/>
        </w:rPr>
      </w:pPr>
    </w:p>
    <w:sectPr w:rsidR="00F673B8" w:rsidRPr="00AC25EF" w:rsidSect="00190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418"/>
    <w:multiLevelType w:val="hybridMultilevel"/>
    <w:tmpl w:val="0D06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9B7"/>
    <w:multiLevelType w:val="hybridMultilevel"/>
    <w:tmpl w:val="2E4C9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17C"/>
    <w:multiLevelType w:val="hybridMultilevel"/>
    <w:tmpl w:val="B0D0A552"/>
    <w:lvl w:ilvl="0" w:tplc="0809000F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" w15:restartNumberingAfterBreak="0">
    <w:nsid w:val="0CD32376"/>
    <w:multiLevelType w:val="hybridMultilevel"/>
    <w:tmpl w:val="36246C66"/>
    <w:lvl w:ilvl="0" w:tplc="0F78B090"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A52F3"/>
    <w:multiLevelType w:val="multilevel"/>
    <w:tmpl w:val="E38C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031B0A"/>
    <w:multiLevelType w:val="hybridMultilevel"/>
    <w:tmpl w:val="E896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83D75"/>
    <w:multiLevelType w:val="hybridMultilevel"/>
    <w:tmpl w:val="BE622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A63F5"/>
    <w:multiLevelType w:val="hybridMultilevel"/>
    <w:tmpl w:val="E6D892A0"/>
    <w:lvl w:ilvl="0" w:tplc="8D1260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B57CF"/>
    <w:multiLevelType w:val="multilevel"/>
    <w:tmpl w:val="AE4E6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F32B2F"/>
    <w:multiLevelType w:val="multilevel"/>
    <w:tmpl w:val="CC80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502DA4"/>
    <w:multiLevelType w:val="hybridMultilevel"/>
    <w:tmpl w:val="6E52C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92D56"/>
    <w:multiLevelType w:val="hybridMultilevel"/>
    <w:tmpl w:val="5086AD38"/>
    <w:lvl w:ilvl="0" w:tplc="E65850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D2E3E"/>
    <w:multiLevelType w:val="hybridMultilevel"/>
    <w:tmpl w:val="6B0C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57B7"/>
    <w:multiLevelType w:val="hybridMultilevel"/>
    <w:tmpl w:val="B5868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E393D"/>
    <w:multiLevelType w:val="hybridMultilevel"/>
    <w:tmpl w:val="23EA2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314CC"/>
    <w:multiLevelType w:val="hybridMultilevel"/>
    <w:tmpl w:val="5EA425F2"/>
    <w:lvl w:ilvl="0" w:tplc="84EE154C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34F12"/>
    <w:multiLevelType w:val="hybridMultilevel"/>
    <w:tmpl w:val="87B47D72"/>
    <w:lvl w:ilvl="0" w:tplc="55C00016">
      <w:start w:val="3"/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B035D4"/>
    <w:multiLevelType w:val="multilevel"/>
    <w:tmpl w:val="81F06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4C28DA"/>
    <w:multiLevelType w:val="multilevel"/>
    <w:tmpl w:val="B64AC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310108"/>
    <w:multiLevelType w:val="multilevel"/>
    <w:tmpl w:val="6B70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11"/>
  </w:num>
  <w:num w:numId="7">
    <w:abstractNumId w:val="15"/>
  </w:num>
  <w:num w:numId="8">
    <w:abstractNumId w:val="12"/>
  </w:num>
  <w:num w:numId="9">
    <w:abstractNumId w:val="6"/>
  </w:num>
  <w:num w:numId="10">
    <w:abstractNumId w:val="4"/>
  </w:num>
  <w:num w:numId="11">
    <w:abstractNumId w:val="0"/>
  </w:num>
  <w:num w:numId="12">
    <w:abstractNumId w:val="16"/>
  </w:num>
  <w:num w:numId="13">
    <w:abstractNumId w:val="3"/>
  </w:num>
  <w:num w:numId="14">
    <w:abstractNumId w:val="13"/>
  </w:num>
  <w:num w:numId="15">
    <w:abstractNumId w:val="5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B8"/>
    <w:rsid w:val="00001FCF"/>
    <w:rsid w:val="00020EA3"/>
    <w:rsid w:val="00032FB1"/>
    <w:rsid w:val="0003559A"/>
    <w:rsid w:val="000436CA"/>
    <w:rsid w:val="00047B2E"/>
    <w:rsid w:val="00065A0D"/>
    <w:rsid w:val="0008554B"/>
    <w:rsid w:val="000A2BA4"/>
    <w:rsid w:val="000C77D9"/>
    <w:rsid w:val="000E2367"/>
    <w:rsid w:val="000E7D95"/>
    <w:rsid w:val="00100557"/>
    <w:rsid w:val="00102AF9"/>
    <w:rsid w:val="00105FE8"/>
    <w:rsid w:val="00116235"/>
    <w:rsid w:val="00123B4F"/>
    <w:rsid w:val="00123EE4"/>
    <w:rsid w:val="00124175"/>
    <w:rsid w:val="00131647"/>
    <w:rsid w:val="00134267"/>
    <w:rsid w:val="00153D05"/>
    <w:rsid w:val="001655A3"/>
    <w:rsid w:val="0017006F"/>
    <w:rsid w:val="001718CA"/>
    <w:rsid w:val="00190C8E"/>
    <w:rsid w:val="001A551D"/>
    <w:rsid w:val="001A5762"/>
    <w:rsid w:val="001B135D"/>
    <w:rsid w:val="001B1FD2"/>
    <w:rsid w:val="001E08BB"/>
    <w:rsid w:val="0020593B"/>
    <w:rsid w:val="002226BA"/>
    <w:rsid w:val="0024106D"/>
    <w:rsid w:val="0024132F"/>
    <w:rsid w:val="0024401F"/>
    <w:rsid w:val="00250E1C"/>
    <w:rsid w:val="0025632B"/>
    <w:rsid w:val="00271F29"/>
    <w:rsid w:val="00290510"/>
    <w:rsid w:val="00295C10"/>
    <w:rsid w:val="002A10EB"/>
    <w:rsid w:val="002A4453"/>
    <w:rsid w:val="002D7079"/>
    <w:rsid w:val="002E1721"/>
    <w:rsid w:val="002F02F0"/>
    <w:rsid w:val="00306DCB"/>
    <w:rsid w:val="00310548"/>
    <w:rsid w:val="00320013"/>
    <w:rsid w:val="00334BD2"/>
    <w:rsid w:val="00340B49"/>
    <w:rsid w:val="0034447F"/>
    <w:rsid w:val="00344E32"/>
    <w:rsid w:val="00366C68"/>
    <w:rsid w:val="0037174A"/>
    <w:rsid w:val="003C7AAA"/>
    <w:rsid w:val="003D1ABA"/>
    <w:rsid w:val="003D3990"/>
    <w:rsid w:val="00407DED"/>
    <w:rsid w:val="00410309"/>
    <w:rsid w:val="004126C8"/>
    <w:rsid w:val="0042520B"/>
    <w:rsid w:val="00432165"/>
    <w:rsid w:val="00435530"/>
    <w:rsid w:val="00436A05"/>
    <w:rsid w:val="0046557E"/>
    <w:rsid w:val="00473070"/>
    <w:rsid w:val="00476DB2"/>
    <w:rsid w:val="004807C9"/>
    <w:rsid w:val="004B0C7E"/>
    <w:rsid w:val="004C4173"/>
    <w:rsid w:val="004D3EA0"/>
    <w:rsid w:val="004E393F"/>
    <w:rsid w:val="004F51F6"/>
    <w:rsid w:val="005343DD"/>
    <w:rsid w:val="00534F23"/>
    <w:rsid w:val="00544E4F"/>
    <w:rsid w:val="00566A63"/>
    <w:rsid w:val="00581B19"/>
    <w:rsid w:val="005A36F9"/>
    <w:rsid w:val="005A3DE6"/>
    <w:rsid w:val="005A5F4D"/>
    <w:rsid w:val="005A64C3"/>
    <w:rsid w:val="005A6C48"/>
    <w:rsid w:val="005A7068"/>
    <w:rsid w:val="005B3DC2"/>
    <w:rsid w:val="005C7E84"/>
    <w:rsid w:val="005D48C1"/>
    <w:rsid w:val="005E5866"/>
    <w:rsid w:val="005F780D"/>
    <w:rsid w:val="00607836"/>
    <w:rsid w:val="00632586"/>
    <w:rsid w:val="00632A30"/>
    <w:rsid w:val="00644993"/>
    <w:rsid w:val="006524E4"/>
    <w:rsid w:val="00673967"/>
    <w:rsid w:val="00685587"/>
    <w:rsid w:val="006904A9"/>
    <w:rsid w:val="006A03FF"/>
    <w:rsid w:val="006C29D2"/>
    <w:rsid w:val="006E0527"/>
    <w:rsid w:val="006E1BBB"/>
    <w:rsid w:val="006E2BC3"/>
    <w:rsid w:val="007012E7"/>
    <w:rsid w:val="007207CE"/>
    <w:rsid w:val="00725E60"/>
    <w:rsid w:val="00730A01"/>
    <w:rsid w:val="0073794A"/>
    <w:rsid w:val="00746115"/>
    <w:rsid w:val="0075194B"/>
    <w:rsid w:val="00766C99"/>
    <w:rsid w:val="00767AA3"/>
    <w:rsid w:val="00793C27"/>
    <w:rsid w:val="007940F8"/>
    <w:rsid w:val="007B4366"/>
    <w:rsid w:val="007B46E1"/>
    <w:rsid w:val="007B7663"/>
    <w:rsid w:val="007E52F6"/>
    <w:rsid w:val="007F74AD"/>
    <w:rsid w:val="0081065D"/>
    <w:rsid w:val="00831DFE"/>
    <w:rsid w:val="00835F42"/>
    <w:rsid w:val="00840733"/>
    <w:rsid w:val="00852F8B"/>
    <w:rsid w:val="00871D1F"/>
    <w:rsid w:val="00872D92"/>
    <w:rsid w:val="0087665D"/>
    <w:rsid w:val="00897F39"/>
    <w:rsid w:val="008B16C7"/>
    <w:rsid w:val="008B5DEB"/>
    <w:rsid w:val="008B6AF7"/>
    <w:rsid w:val="008D0C84"/>
    <w:rsid w:val="008E28A8"/>
    <w:rsid w:val="00910BCE"/>
    <w:rsid w:val="00914571"/>
    <w:rsid w:val="00921686"/>
    <w:rsid w:val="009716F4"/>
    <w:rsid w:val="00973245"/>
    <w:rsid w:val="00994B6F"/>
    <w:rsid w:val="00996E60"/>
    <w:rsid w:val="009A14BC"/>
    <w:rsid w:val="009A4FE7"/>
    <w:rsid w:val="009B0B1D"/>
    <w:rsid w:val="009B44F3"/>
    <w:rsid w:val="009C0F6F"/>
    <w:rsid w:val="009C2ED4"/>
    <w:rsid w:val="00A034E7"/>
    <w:rsid w:val="00A0415A"/>
    <w:rsid w:val="00A04949"/>
    <w:rsid w:val="00A1169C"/>
    <w:rsid w:val="00A13237"/>
    <w:rsid w:val="00A142B8"/>
    <w:rsid w:val="00A2493E"/>
    <w:rsid w:val="00A3392F"/>
    <w:rsid w:val="00A40B7D"/>
    <w:rsid w:val="00A81B3D"/>
    <w:rsid w:val="00A875E2"/>
    <w:rsid w:val="00AA1DA6"/>
    <w:rsid w:val="00AC25EF"/>
    <w:rsid w:val="00AD23B3"/>
    <w:rsid w:val="00AD2662"/>
    <w:rsid w:val="00AE21BB"/>
    <w:rsid w:val="00AE3815"/>
    <w:rsid w:val="00AE5EC7"/>
    <w:rsid w:val="00B06937"/>
    <w:rsid w:val="00B16960"/>
    <w:rsid w:val="00B224D2"/>
    <w:rsid w:val="00B23655"/>
    <w:rsid w:val="00B24BAA"/>
    <w:rsid w:val="00B25317"/>
    <w:rsid w:val="00B35F7D"/>
    <w:rsid w:val="00B411D5"/>
    <w:rsid w:val="00B434E4"/>
    <w:rsid w:val="00B5089C"/>
    <w:rsid w:val="00B71F15"/>
    <w:rsid w:val="00B930D2"/>
    <w:rsid w:val="00B93BA3"/>
    <w:rsid w:val="00B93FD0"/>
    <w:rsid w:val="00BA6AA3"/>
    <w:rsid w:val="00BA736A"/>
    <w:rsid w:val="00BB449E"/>
    <w:rsid w:val="00BB5CD0"/>
    <w:rsid w:val="00BC1FE7"/>
    <w:rsid w:val="00BC29FB"/>
    <w:rsid w:val="00BC343A"/>
    <w:rsid w:val="00BE04F8"/>
    <w:rsid w:val="00BE6A9A"/>
    <w:rsid w:val="00BF0843"/>
    <w:rsid w:val="00BF1A35"/>
    <w:rsid w:val="00C14C8F"/>
    <w:rsid w:val="00C21BF3"/>
    <w:rsid w:val="00C21D8C"/>
    <w:rsid w:val="00C37A89"/>
    <w:rsid w:val="00C43ED8"/>
    <w:rsid w:val="00C45672"/>
    <w:rsid w:val="00C577FE"/>
    <w:rsid w:val="00C751C9"/>
    <w:rsid w:val="00CA3A2B"/>
    <w:rsid w:val="00CA71F8"/>
    <w:rsid w:val="00CB1B65"/>
    <w:rsid w:val="00CB521A"/>
    <w:rsid w:val="00CC7DB6"/>
    <w:rsid w:val="00CF48A6"/>
    <w:rsid w:val="00D12257"/>
    <w:rsid w:val="00D5427D"/>
    <w:rsid w:val="00D56B55"/>
    <w:rsid w:val="00D72B5A"/>
    <w:rsid w:val="00D82333"/>
    <w:rsid w:val="00D83725"/>
    <w:rsid w:val="00D92E19"/>
    <w:rsid w:val="00DA649A"/>
    <w:rsid w:val="00DB281A"/>
    <w:rsid w:val="00DD145C"/>
    <w:rsid w:val="00E04BDC"/>
    <w:rsid w:val="00E2460D"/>
    <w:rsid w:val="00E24BCE"/>
    <w:rsid w:val="00E25201"/>
    <w:rsid w:val="00E25813"/>
    <w:rsid w:val="00E309CC"/>
    <w:rsid w:val="00E45014"/>
    <w:rsid w:val="00E47B01"/>
    <w:rsid w:val="00E56494"/>
    <w:rsid w:val="00E94B50"/>
    <w:rsid w:val="00EB5D3F"/>
    <w:rsid w:val="00EF0852"/>
    <w:rsid w:val="00EF336D"/>
    <w:rsid w:val="00EF3CF4"/>
    <w:rsid w:val="00EF4552"/>
    <w:rsid w:val="00F140D1"/>
    <w:rsid w:val="00F143B0"/>
    <w:rsid w:val="00F44D6A"/>
    <w:rsid w:val="00F45ADB"/>
    <w:rsid w:val="00F5750E"/>
    <w:rsid w:val="00F673B8"/>
    <w:rsid w:val="00F859E6"/>
    <w:rsid w:val="00F86172"/>
    <w:rsid w:val="00F9635B"/>
    <w:rsid w:val="00FB299F"/>
    <w:rsid w:val="00FC6729"/>
    <w:rsid w:val="00FE33D4"/>
    <w:rsid w:val="00FE78CB"/>
    <w:rsid w:val="00FF25F9"/>
    <w:rsid w:val="00FF4A02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43D5"/>
  <w15:docId w15:val="{F1AB9277-7DA0-4E28-B28F-2B387868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A0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47B01"/>
    <w:rPr>
      <w:color w:val="0000FF"/>
      <w:u w:val="single"/>
    </w:rPr>
  </w:style>
  <w:style w:type="paragraph" w:customStyle="1" w:styleId="p1">
    <w:name w:val="p1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1">
    <w:name w:val="s1"/>
    <w:rsid w:val="00921686"/>
  </w:style>
  <w:style w:type="paragraph" w:customStyle="1" w:styleId="p2">
    <w:name w:val="p2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CB1B6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B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0B7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A10E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9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0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47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pminder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FE4A-A65D-4341-B7AC-492C4A6E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AB1CB034</Template>
  <TotalTime>10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1857</CharactersWithSpaces>
  <SharedDoc>false</SharedDoc>
  <HLinks>
    <vt:vector size="66" baseType="variant">
      <vt:variant>
        <vt:i4>6291582</vt:i4>
      </vt:variant>
      <vt:variant>
        <vt:i4>30</vt:i4>
      </vt:variant>
      <vt:variant>
        <vt:i4>0</vt:i4>
      </vt:variant>
      <vt:variant>
        <vt:i4>5</vt:i4>
      </vt:variant>
      <vt:variant>
        <vt:lpwstr>https://mountfitchetcastle.com/</vt:lpwstr>
      </vt:variant>
      <vt:variant>
        <vt:lpwstr/>
      </vt:variant>
      <vt:variant>
        <vt:i4>7667750</vt:i4>
      </vt:variant>
      <vt:variant>
        <vt:i4>27</vt:i4>
      </vt:variant>
      <vt:variant>
        <vt:i4>0</vt:i4>
      </vt:variant>
      <vt:variant>
        <vt:i4>5</vt:i4>
      </vt:variant>
      <vt:variant>
        <vt:lpwstr>https://www.hrp.org.uk/tower-of-london/</vt:lpwstr>
      </vt:variant>
      <vt:variant>
        <vt:lpwstr/>
      </vt:variant>
      <vt:variant>
        <vt:i4>8323123</vt:i4>
      </vt:variant>
      <vt:variant>
        <vt:i4>24</vt:i4>
      </vt:variant>
      <vt:variant>
        <vt:i4>0</vt:i4>
      </vt:variant>
      <vt:variant>
        <vt:i4>5</vt:i4>
      </vt:variant>
      <vt:variant>
        <vt:lpwstr>https://www.westminster-abbey.org/</vt:lpwstr>
      </vt:variant>
      <vt:variant>
        <vt:lpwstr/>
      </vt:variant>
      <vt:variant>
        <vt:i4>6029332</vt:i4>
      </vt:variant>
      <vt:variant>
        <vt:i4>21</vt:i4>
      </vt:variant>
      <vt:variant>
        <vt:i4>0</vt:i4>
      </vt:variant>
      <vt:variant>
        <vt:i4>5</vt:i4>
      </vt:variant>
      <vt:variant>
        <vt:lpwstr>https://spartacus-educational.com/NORcastles.htm</vt:lpwstr>
      </vt:variant>
      <vt:variant>
        <vt:lpwstr/>
      </vt:variant>
      <vt:variant>
        <vt:i4>4456449</vt:i4>
      </vt:variant>
      <vt:variant>
        <vt:i4>18</vt:i4>
      </vt:variant>
      <vt:variant>
        <vt:i4>0</vt:i4>
      </vt:variant>
      <vt:variant>
        <vt:i4>5</vt:i4>
      </vt:variant>
      <vt:variant>
        <vt:lpwstr>https://www.bbc.co.uk/bitesize/guides/zsjnb9q/revision/1</vt:lpwstr>
      </vt:variant>
      <vt:variant>
        <vt:lpwstr/>
      </vt:variant>
      <vt:variant>
        <vt:i4>4456513</vt:i4>
      </vt:variant>
      <vt:variant>
        <vt:i4>15</vt:i4>
      </vt:variant>
      <vt:variant>
        <vt:i4>0</vt:i4>
      </vt:variant>
      <vt:variant>
        <vt:i4>5</vt:i4>
      </vt:variant>
      <vt:variant>
        <vt:lpwstr>https://www.historyextra.com/period/norman/castles-of-the-conqueror/</vt:lpwstr>
      </vt:variant>
      <vt:variant>
        <vt:lpwstr/>
      </vt:variant>
      <vt:variant>
        <vt:i4>6750219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https://www.youtube.com/watch?v=kNWoXlAZdkM&amp;list=PLcvEcrsF_9zK2bOCseaghBIucwf9pcsFX&amp;index=6</vt:lpwstr>
      </vt:variant>
      <vt:variant>
        <vt:lpwstr/>
      </vt:variant>
      <vt:variant>
        <vt:i4>4980748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https://www.youtube.com/watch?v=KGDu-_vi8sg&amp;list=PLcvEcrsF_9zK2bOCseaghBIucwf9pcsFX&amp;index=5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https://www.youtube.com/watch?v=zigjVCFzZ38&amp;list=PLcvEcrsF_9zK2bOCseaghBIucwf9pcsFX&amp;index=4</vt:lpwstr>
      </vt:variant>
      <vt:variant>
        <vt:lpwstr/>
      </vt:variant>
      <vt:variant>
        <vt:i4>7536653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https://www.youtube.com/watch?v=qtW7H7yPZLg&amp;list=PLcvEcrsF_9zK2bOCseaghBIucwf9pcsFX&amp;index=3</vt:lpwstr>
      </vt:variant>
      <vt:variant>
        <vt:lpwstr/>
      </vt:variant>
      <vt:variant>
        <vt:i4>7274508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https://www.youtube.com/watch?v=1sK4JX0co8I&amp;list=PLcvEcrsF_9zK2bOCseaghBIucwf9pcsFX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Farrow</dc:creator>
  <cp:keywords/>
  <cp:lastModifiedBy>M Soni</cp:lastModifiedBy>
  <cp:revision>31</cp:revision>
  <dcterms:created xsi:type="dcterms:W3CDTF">2020-07-16T12:01:00Z</dcterms:created>
  <dcterms:modified xsi:type="dcterms:W3CDTF">2020-07-16T12:11:00Z</dcterms:modified>
</cp:coreProperties>
</file>