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1821"/>
        <w:gridCol w:w="598"/>
        <w:gridCol w:w="2109"/>
        <w:gridCol w:w="1985"/>
        <w:gridCol w:w="1865"/>
        <w:gridCol w:w="2137"/>
        <w:gridCol w:w="2829"/>
      </w:tblGrid>
      <w:tr w:rsidR="00065A0D" w:rsidRPr="00AC25EF" w14:paraId="0C562DC9" w14:textId="77777777" w:rsidTr="00AE21BB">
        <w:trPr>
          <w:trHeight w:val="289"/>
        </w:trPr>
        <w:tc>
          <w:tcPr>
            <w:tcW w:w="4092" w:type="dxa"/>
            <w:gridSpan w:val="2"/>
            <w:shd w:val="clear" w:color="auto" w:fill="FFFFFF"/>
          </w:tcPr>
          <w:p w14:paraId="54E3BE33" w14:textId="3343BA77" w:rsidR="00065A0D" w:rsidRPr="00AC25EF" w:rsidRDefault="00065A0D" w:rsidP="00AA1DA6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 xml:space="preserve">Year 7 Term </w:t>
            </w:r>
            <w:r w:rsidR="003636FD">
              <w:rPr>
                <w:rFonts w:asciiTheme="minorHAnsi" w:hAnsiTheme="minorHAnsi" w:cstheme="minorHAnsi"/>
                <w:b/>
              </w:rPr>
              <w:t>2.1</w:t>
            </w:r>
            <w:r w:rsidRPr="00AC25EF">
              <w:rPr>
                <w:rFonts w:asciiTheme="minorHAnsi" w:hAnsiTheme="minorHAnsi" w:cstheme="minorHAnsi"/>
                <w:b/>
              </w:rPr>
              <w:t xml:space="preserve"> - </w:t>
            </w:r>
            <w:r w:rsidR="00473070" w:rsidRPr="00AC25EF">
              <w:rPr>
                <w:rFonts w:asciiTheme="minorHAnsi" w:hAnsiTheme="minorHAnsi" w:cstheme="minorHAnsi"/>
                <w:b/>
              </w:rPr>
              <w:t>Maths</w:t>
            </w:r>
          </w:p>
        </w:tc>
        <w:tc>
          <w:tcPr>
            <w:tcW w:w="11523" w:type="dxa"/>
            <w:gridSpan w:val="6"/>
            <w:shd w:val="clear" w:color="auto" w:fill="FFFFFF"/>
          </w:tcPr>
          <w:p w14:paraId="40049F0B" w14:textId="77777777" w:rsidR="00065A0D" w:rsidRPr="00AC25EF" w:rsidRDefault="00065A0D" w:rsidP="00065A0D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F68F5" w:rsidRPr="00AC25EF" w14:paraId="3546C99F" w14:textId="77777777" w:rsidTr="00AE21BB">
        <w:trPr>
          <w:trHeight w:val="556"/>
        </w:trPr>
        <w:tc>
          <w:tcPr>
            <w:tcW w:w="15615" w:type="dxa"/>
            <w:gridSpan w:val="8"/>
            <w:shd w:val="clear" w:color="auto" w:fill="FFFFFF"/>
          </w:tcPr>
          <w:p w14:paraId="612721C1" w14:textId="3182D650" w:rsidR="00435530" w:rsidRPr="00435530" w:rsidRDefault="00FF68F5" w:rsidP="00190C8E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40"/>
              </w:rPr>
              <w:t>Enquiry Question:</w:t>
            </w:r>
            <w:r w:rsidR="006F6D81">
              <w:rPr>
                <w:rFonts w:asciiTheme="minorHAnsi" w:hAnsiTheme="minorHAnsi" w:cstheme="minorHAnsi"/>
                <w:b/>
                <w:sz w:val="40"/>
              </w:rPr>
              <w:t xml:space="preserve"> </w:t>
            </w:r>
            <w:r w:rsidR="003636FD" w:rsidRPr="003636FD">
              <w:rPr>
                <w:rFonts w:asciiTheme="minorHAnsi" w:hAnsiTheme="minorHAnsi" w:cstheme="minorHAnsi"/>
                <w:b/>
                <w:bCs/>
                <w:sz w:val="40"/>
              </w:rPr>
              <w:t>How do we correctly apply proportion on a big and small scale?</w:t>
            </w:r>
          </w:p>
        </w:tc>
      </w:tr>
      <w:tr w:rsidR="00FF68F5" w:rsidRPr="00AC25EF" w14:paraId="6D818C8F" w14:textId="77777777" w:rsidTr="00AE21BB">
        <w:trPr>
          <w:trHeight w:val="1237"/>
        </w:trPr>
        <w:tc>
          <w:tcPr>
            <w:tcW w:w="15615" w:type="dxa"/>
            <w:gridSpan w:val="8"/>
            <w:shd w:val="clear" w:color="auto" w:fill="FFFFFF"/>
          </w:tcPr>
          <w:p w14:paraId="77A03323" w14:textId="17FD8400" w:rsidR="00DB2D44" w:rsidRDefault="00410309" w:rsidP="00DB2D44">
            <w:pPr>
              <w:pStyle w:val="NoSpacing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AC25EF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Unit title: </w:t>
            </w:r>
            <w:r w:rsidR="00DB2D4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Proportional Reasoning </w:t>
            </w:r>
          </w:p>
          <w:p w14:paraId="76D892B8" w14:textId="2A32414E" w:rsidR="00F143B0" w:rsidRPr="00AC25EF" w:rsidRDefault="00436A05" w:rsidP="00367A8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Why now?</w:t>
            </w:r>
            <w:r w:rsidR="00FF4A02"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B2D44" w:rsidRPr="00DB2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You probably apply proportion and scaling in your day to day life without realising it, i.e. when following a pancake recipe.</w:t>
            </w:r>
            <w:r w:rsidR="00367A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B2D44" w:rsidRPr="00DB2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this unit we will explore the importance of </w:t>
            </w:r>
            <w:r w:rsidR="00DB2D44" w:rsidRPr="00DB2D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multiplicative relationships</w:t>
            </w:r>
            <w:r w:rsidR="00DB2D44" w:rsidRPr="00DB2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that will help us deepen our understanding of </w:t>
            </w:r>
            <w:r w:rsidR="00DB2D44" w:rsidRPr="00DB2D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Ratios</w:t>
            </w:r>
            <w:r w:rsidR="00DB2D44" w:rsidRPr="00DB2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which you will be </w:t>
            </w:r>
            <w:r w:rsidR="00DB2D44" w:rsidRPr="00DB2D44">
              <w:rPr>
                <w:rFonts w:asciiTheme="minorHAnsi" w:hAnsiTheme="minorHAnsi" w:cstheme="minorHAnsi"/>
                <w:b/>
                <w:bCs/>
                <w:color w:val="4472C4"/>
                <w:sz w:val="22"/>
                <w:szCs w:val="22"/>
              </w:rPr>
              <w:t>i</w:t>
            </w:r>
            <w:r w:rsidR="00DB2D44" w:rsidRPr="00DB2D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ntroduced</w:t>
            </w:r>
            <w:r w:rsidR="00DB2D44" w:rsidRPr="00DB2D44">
              <w:rPr>
                <w:rFonts w:asciiTheme="minorHAnsi" w:hAnsiTheme="minorHAnsi" w:cstheme="minorHAnsi"/>
                <w:b/>
                <w:bCs/>
                <w:color w:val="4472C4"/>
                <w:sz w:val="22"/>
                <w:szCs w:val="22"/>
              </w:rPr>
              <w:t xml:space="preserve"> </w:t>
            </w:r>
            <w:r w:rsidR="00DB2D44" w:rsidRPr="00DB2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later in </w:t>
            </w:r>
            <w:r w:rsidR="00DB2D44" w:rsidRPr="00DB2D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Year 7 </w:t>
            </w:r>
            <w:r w:rsidR="00DB2D44" w:rsidRPr="00DB2D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developed further in </w:t>
            </w:r>
            <w:r w:rsidR="00DB2D44" w:rsidRPr="00DB2D4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Year 8 and 9.</w:t>
            </w:r>
          </w:p>
        </w:tc>
      </w:tr>
      <w:tr w:rsidR="0073794A" w:rsidRPr="00AC25EF" w14:paraId="398E26BD" w14:textId="77777777" w:rsidTr="005A64C3">
        <w:trPr>
          <w:trHeight w:val="536"/>
        </w:trPr>
        <w:tc>
          <w:tcPr>
            <w:tcW w:w="2271" w:type="dxa"/>
            <w:shd w:val="clear" w:color="auto" w:fill="FFFFFF"/>
          </w:tcPr>
          <w:p w14:paraId="1DFA438F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Knowledge</w:t>
            </w:r>
          </w:p>
          <w:p w14:paraId="24FE974C" w14:textId="77777777" w:rsidR="00AD23B3" w:rsidRPr="00AC25EF" w:rsidRDefault="00AD23B3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know about…</w:t>
            </w:r>
          </w:p>
        </w:tc>
        <w:tc>
          <w:tcPr>
            <w:tcW w:w="2419" w:type="dxa"/>
            <w:gridSpan w:val="2"/>
            <w:shd w:val="clear" w:color="auto" w:fill="FFFFFF"/>
          </w:tcPr>
          <w:p w14:paraId="55FF09FC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Application</w:t>
            </w:r>
            <w:r w:rsidR="00EB5D3F"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/Skills</w:t>
            </w:r>
          </w:p>
          <w:p w14:paraId="342EFE69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>Students will be able to…</w:t>
            </w:r>
          </w:p>
        </w:tc>
        <w:tc>
          <w:tcPr>
            <w:tcW w:w="2109" w:type="dxa"/>
            <w:shd w:val="clear" w:color="auto" w:fill="FFFFFF"/>
          </w:tcPr>
          <w:p w14:paraId="09E2D146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Vocabulary</w:t>
            </w:r>
          </w:p>
          <w:p w14:paraId="5D8316B6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i/>
                <w:sz w:val="21"/>
                <w:szCs w:val="21"/>
              </w:rPr>
              <w:t>(Tier 2 and 3)</w:t>
            </w:r>
          </w:p>
        </w:tc>
        <w:tc>
          <w:tcPr>
            <w:tcW w:w="1985" w:type="dxa"/>
            <w:shd w:val="clear" w:color="auto" w:fill="FFFFFF"/>
          </w:tcPr>
          <w:p w14:paraId="090B2B5F" w14:textId="77777777" w:rsidR="001A551D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Home</w:t>
            </w:r>
            <w:r w:rsidRPr="00AC25E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C8B9A88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Learning</w:t>
            </w:r>
          </w:p>
        </w:tc>
        <w:tc>
          <w:tcPr>
            <w:tcW w:w="1865" w:type="dxa"/>
            <w:shd w:val="clear" w:color="auto" w:fill="FFFFFF"/>
          </w:tcPr>
          <w:p w14:paraId="62B3FDAA" w14:textId="77777777" w:rsidR="0073794A" w:rsidRPr="00AC25EF" w:rsidRDefault="0073794A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Assessment</w:t>
            </w:r>
          </w:p>
        </w:tc>
        <w:tc>
          <w:tcPr>
            <w:tcW w:w="2137" w:type="dxa"/>
            <w:shd w:val="clear" w:color="auto" w:fill="FFFFFF"/>
          </w:tcPr>
          <w:p w14:paraId="2E174DAF" w14:textId="77777777" w:rsidR="00E47B01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Extra Resources</w:t>
            </w:r>
          </w:p>
          <w:p w14:paraId="4F0BEDC4" w14:textId="77777777" w:rsidR="0073794A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Extended Reading</w:t>
            </w:r>
          </w:p>
        </w:tc>
        <w:tc>
          <w:tcPr>
            <w:tcW w:w="2829" w:type="dxa"/>
            <w:shd w:val="clear" w:color="auto" w:fill="FFFFFF"/>
          </w:tcPr>
          <w:p w14:paraId="17AD6514" w14:textId="77777777" w:rsidR="001A551D" w:rsidRPr="00AC25EF" w:rsidRDefault="00E47B01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Cultural </w:t>
            </w:r>
          </w:p>
          <w:p w14:paraId="720B60D1" w14:textId="77777777" w:rsidR="0073794A" w:rsidRPr="00AC25EF" w:rsidRDefault="001A551D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AC25EF">
              <w:rPr>
                <w:rFonts w:asciiTheme="minorHAnsi" w:hAnsiTheme="minorHAnsi" w:cstheme="minorHAnsi"/>
                <w:b/>
                <w:sz w:val="21"/>
                <w:szCs w:val="21"/>
              </w:rPr>
              <w:t>Capital</w:t>
            </w:r>
          </w:p>
        </w:tc>
      </w:tr>
      <w:tr w:rsidR="00410309" w:rsidRPr="00AC25EF" w14:paraId="29247431" w14:textId="77777777" w:rsidTr="005A64C3">
        <w:trPr>
          <w:trHeight w:val="4444"/>
        </w:trPr>
        <w:tc>
          <w:tcPr>
            <w:tcW w:w="2271" w:type="dxa"/>
            <w:vMerge w:val="restart"/>
            <w:shd w:val="clear" w:color="auto" w:fill="auto"/>
          </w:tcPr>
          <w:p w14:paraId="00809D57" w14:textId="242D7A75" w:rsidR="00585CBA" w:rsidRPr="00585CBA" w:rsidRDefault="00585CBA" w:rsidP="00585CB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  <w:r w:rsidRPr="00585CBA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>Why multiplication is a key to solving proportion and scaling problems</w:t>
            </w:r>
          </w:p>
          <w:p w14:paraId="7FBF9D69" w14:textId="77777777" w:rsidR="00585CBA" w:rsidRPr="00585CBA" w:rsidRDefault="00585CBA" w:rsidP="00585CBA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</w:p>
          <w:p w14:paraId="6D20A358" w14:textId="382B9F18" w:rsidR="00585CBA" w:rsidRPr="00585CBA" w:rsidRDefault="00585CBA" w:rsidP="00585CBA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  <w:r w:rsidRPr="00585CBA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>Ways of representing multiplicative relationships</w:t>
            </w:r>
          </w:p>
          <w:p w14:paraId="20FB8B6D" w14:textId="77777777" w:rsidR="00585CBA" w:rsidRPr="00585CBA" w:rsidRDefault="00585CBA" w:rsidP="00585CBA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</w:p>
          <w:p w14:paraId="4E297D76" w14:textId="271CE30B" w:rsidR="00585CBA" w:rsidRPr="00585CBA" w:rsidRDefault="00585CBA" w:rsidP="00585CBA">
            <w:pPr>
              <w:numPr>
                <w:ilvl w:val="0"/>
                <w:numId w:val="17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  <w:r w:rsidRPr="00585CBA"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  <w:t>Reasoning with multiplication and scaling.</w:t>
            </w:r>
          </w:p>
          <w:p w14:paraId="1A3EEA53" w14:textId="77777777" w:rsidR="00585CBA" w:rsidRPr="00585CBA" w:rsidRDefault="00585CBA" w:rsidP="00585CBA">
            <w:pPr>
              <w:tabs>
                <w:tab w:val="num" w:pos="720"/>
              </w:tabs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color w:val="000000"/>
                <w:szCs w:val="20"/>
                <w:lang w:eastAsia="en-GB"/>
              </w:rPr>
            </w:pPr>
          </w:p>
          <w:p w14:paraId="432060C5" w14:textId="77777777" w:rsidR="00585CBA" w:rsidRPr="00585CBA" w:rsidRDefault="00585CBA" w:rsidP="00585CBA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585CBA">
              <w:rPr>
                <w:rFonts w:asciiTheme="minorHAnsi" w:hAnsiTheme="minorHAnsi" w:cstheme="minorHAnsi"/>
              </w:rPr>
              <w:t>Multiplicative relationships.</w:t>
            </w:r>
          </w:p>
          <w:p w14:paraId="4C2D4BFE" w14:textId="77777777" w:rsidR="00585CBA" w:rsidRPr="00585CBA" w:rsidRDefault="00585CBA" w:rsidP="00585CBA">
            <w:pPr>
              <w:pStyle w:val="NoSpacing"/>
              <w:ind w:left="283"/>
              <w:rPr>
                <w:rFonts w:asciiTheme="minorHAnsi" w:hAnsiTheme="minorHAnsi" w:cstheme="minorHAnsi"/>
              </w:rPr>
            </w:pPr>
          </w:p>
          <w:p w14:paraId="00C934BB" w14:textId="77777777" w:rsidR="00585CBA" w:rsidRPr="00585CBA" w:rsidRDefault="00585CBA" w:rsidP="00585CBA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585CBA">
              <w:rPr>
                <w:rFonts w:asciiTheme="minorHAnsi" w:hAnsiTheme="minorHAnsi" w:cstheme="minorHAnsi"/>
              </w:rPr>
              <w:t xml:space="preserve">Using grids and number lines. </w:t>
            </w:r>
          </w:p>
          <w:p w14:paraId="41F89B29" w14:textId="77777777" w:rsidR="00585CBA" w:rsidRPr="00585CBA" w:rsidRDefault="00585CBA" w:rsidP="00585CBA">
            <w:pPr>
              <w:pStyle w:val="NoSpacing"/>
              <w:ind w:left="283"/>
              <w:rPr>
                <w:rFonts w:asciiTheme="minorHAnsi" w:hAnsiTheme="minorHAnsi" w:cstheme="minorHAnsi"/>
              </w:rPr>
            </w:pPr>
          </w:p>
          <w:p w14:paraId="79655AB2" w14:textId="77777777" w:rsidR="00585CBA" w:rsidRPr="00585CBA" w:rsidRDefault="00585CBA" w:rsidP="00585CBA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585CBA">
              <w:rPr>
                <w:rFonts w:asciiTheme="minorHAnsi" w:hAnsiTheme="minorHAnsi" w:cstheme="minorHAnsi"/>
              </w:rPr>
              <w:t xml:space="preserve">What multipliers are. </w:t>
            </w:r>
          </w:p>
          <w:p w14:paraId="0845631D" w14:textId="553B4528" w:rsidR="00585CBA" w:rsidRPr="00585CBA" w:rsidRDefault="00585CBA" w:rsidP="00585CBA">
            <w:pPr>
              <w:tabs>
                <w:tab w:val="num" w:pos="720"/>
              </w:tabs>
              <w:spacing w:after="0" w:line="240" w:lineRule="auto"/>
              <w:textAlignment w:val="baseline"/>
              <w:rPr>
                <w:rFonts w:eastAsia="Times New Roman" w:cs="Calibri"/>
                <w:color w:val="000000"/>
                <w:szCs w:val="20"/>
                <w:lang w:eastAsia="en-GB"/>
              </w:rPr>
            </w:pPr>
          </w:p>
          <w:p w14:paraId="6E207978" w14:textId="5A06E667" w:rsidR="00534F23" w:rsidRPr="00D56B55" w:rsidRDefault="00534F23" w:rsidP="00B13593">
            <w:pPr>
              <w:pStyle w:val="NormalWeb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9" w:type="dxa"/>
            <w:gridSpan w:val="2"/>
            <w:vMerge w:val="restart"/>
            <w:shd w:val="clear" w:color="auto" w:fill="auto"/>
          </w:tcPr>
          <w:p w14:paraId="1E5A6461" w14:textId="77777777" w:rsidR="00585CBA" w:rsidRPr="00585CBA" w:rsidRDefault="00585CBA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85CBA">
              <w:rPr>
                <w:rFonts w:asciiTheme="minorHAnsi" w:hAnsiTheme="minorHAnsi" w:cstheme="minorHAnsi"/>
              </w:rPr>
              <w:t xml:space="preserve">Understand that any two numbers can be expressed as multiples of each other. </w:t>
            </w:r>
          </w:p>
          <w:p w14:paraId="2D84D9D9" w14:textId="77777777" w:rsidR="00585CBA" w:rsidRPr="00585CBA" w:rsidRDefault="00585CBA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85CBA">
              <w:rPr>
                <w:rFonts w:asciiTheme="minorHAnsi" w:hAnsiTheme="minorHAnsi" w:cstheme="minorHAnsi"/>
              </w:rPr>
              <w:t xml:space="preserve">Use number lines and grids to calculate missing quantities. </w:t>
            </w:r>
          </w:p>
          <w:p w14:paraId="6FCE3702" w14:textId="77777777" w:rsidR="00585CBA" w:rsidRPr="00585CBA" w:rsidRDefault="00585CBA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85CBA">
              <w:rPr>
                <w:rFonts w:asciiTheme="minorHAnsi" w:hAnsiTheme="minorHAnsi" w:cstheme="minorHAnsi"/>
              </w:rPr>
              <w:t>Find and apply integer and fractional multipliers.</w:t>
            </w:r>
          </w:p>
          <w:p w14:paraId="7EB22E4B" w14:textId="77777777" w:rsidR="00585CBA" w:rsidRDefault="00585CBA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85CBA">
              <w:rPr>
                <w:rFonts w:asciiTheme="minorHAnsi" w:hAnsiTheme="minorHAnsi" w:cstheme="minorHAnsi"/>
              </w:rPr>
              <w:t>Convert between units.</w:t>
            </w:r>
          </w:p>
          <w:p w14:paraId="5E9C1D37" w14:textId="04670186" w:rsidR="00D72B5A" w:rsidRPr="00B13593" w:rsidRDefault="00585CBA" w:rsidP="00585CBA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585CBA">
              <w:rPr>
                <w:rFonts w:asciiTheme="minorHAnsi" w:hAnsiTheme="minorHAnsi" w:cstheme="minorHAnsi"/>
              </w:rPr>
              <w:t>Find the dimensions of an enlarged shape.</w:t>
            </w:r>
          </w:p>
        </w:tc>
        <w:tc>
          <w:tcPr>
            <w:tcW w:w="2109" w:type="dxa"/>
            <w:shd w:val="clear" w:color="auto" w:fill="auto"/>
          </w:tcPr>
          <w:p w14:paraId="5469775C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2</w:t>
            </w:r>
          </w:p>
          <w:p w14:paraId="6D14DBB6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056D77">
              <w:rPr>
                <w:rFonts w:asciiTheme="minorHAnsi" w:hAnsiTheme="minorHAnsi" w:cstheme="minorHAnsi"/>
              </w:rPr>
              <w:t xml:space="preserve">Multiplier </w:t>
            </w:r>
          </w:p>
          <w:p w14:paraId="543DC668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056D77">
              <w:rPr>
                <w:rFonts w:asciiTheme="minorHAnsi" w:hAnsiTheme="minorHAnsi" w:cstheme="minorHAnsi"/>
              </w:rPr>
              <w:t>Proportional</w:t>
            </w:r>
          </w:p>
          <w:p w14:paraId="60F17632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056D77">
              <w:rPr>
                <w:rFonts w:asciiTheme="minorHAnsi" w:hAnsiTheme="minorHAnsi" w:cstheme="minorHAnsi"/>
              </w:rPr>
              <w:t xml:space="preserve">Enlargement </w:t>
            </w:r>
          </w:p>
          <w:p w14:paraId="2A504404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  <w:p w14:paraId="23DC0A37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56D77">
              <w:rPr>
                <w:rFonts w:asciiTheme="minorHAnsi" w:hAnsiTheme="minorHAnsi" w:cstheme="minorHAnsi"/>
                <w:b/>
                <w:i/>
                <w:u w:val="single"/>
              </w:rPr>
              <w:t>Tier 3</w:t>
            </w:r>
          </w:p>
          <w:p w14:paraId="4B80A789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056D77">
              <w:rPr>
                <w:rFonts w:asciiTheme="minorHAnsi" w:hAnsiTheme="minorHAnsi" w:cstheme="minorHAnsi"/>
                <w:bCs/>
                <w:iCs/>
              </w:rPr>
              <w:t xml:space="preserve">Multiplicative </w:t>
            </w:r>
          </w:p>
          <w:p w14:paraId="21A81E85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056D77">
              <w:rPr>
                <w:rFonts w:asciiTheme="minorHAnsi" w:hAnsiTheme="minorHAnsi" w:cstheme="minorHAnsi"/>
                <w:bCs/>
                <w:iCs/>
              </w:rPr>
              <w:t>Integer</w:t>
            </w:r>
          </w:p>
          <w:p w14:paraId="49A78F6F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056D77">
              <w:rPr>
                <w:rFonts w:asciiTheme="minorHAnsi" w:hAnsiTheme="minorHAnsi" w:cstheme="minorHAnsi"/>
                <w:bCs/>
                <w:iCs/>
              </w:rPr>
              <w:t>Rational number</w:t>
            </w:r>
          </w:p>
          <w:p w14:paraId="3C367B3A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056D77">
              <w:rPr>
                <w:rFonts w:asciiTheme="minorHAnsi" w:hAnsiTheme="minorHAnsi" w:cstheme="minorHAnsi"/>
                <w:bCs/>
                <w:iCs/>
              </w:rPr>
              <w:t>Dimensions</w:t>
            </w:r>
          </w:p>
          <w:p w14:paraId="11223B1D" w14:textId="77777777" w:rsidR="00056D77" w:rsidRPr="00056D77" w:rsidRDefault="00056D77" w:rsidP="00056D77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056D77">
              <w:rPr>
                <w:rFonts w:asciiTheme="minorHAnsi" w:hAnsiTheme="minorHAnsi" w:cstheme="minorHAnsi"/>
                <w:bCs/>
                <w:iCs/>
              </w:rPr>
              <w:t xml:space="preserve">Scale factor </w:t>
            </w:r>
          </w:p>
          <w:p w14:paraId="6054D427" w14:textId="37CD274D" w:rsidR="001718CA" w:rsidRPr="00D56B55" w:rsidRDefault="001718CA" w:rsidP="00B13593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6391944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Pre-classroom:</w:t>
            </w:r>
          </w:p>
          <w:p w14:paraId="778B0CF5" w14:textId="59692E45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Pre-lesson tasks on </w:t>
            </w:r>
            <w:r w:rsidRPr="00D56B55">
              <w:rPr>
                <w:rFonts w:asciiTheme="minorHAnsi" w:hAnsiTheme="minorHAnsi" w:cstheme="minorHAnsi"/>
                <w:b/>
              </w:rPr>
              <w:t>google classroom</w:t>
            </w:r>
            <w:r w:rsidRPr="00D56B55">
              <w:rPr>
                <w:rFonts w:asciiTheme="minorHAnsi" w:hAnsiTheme="minorHAnsi" w:cstheme="minorHAnsi"/>
              </w:rPr>
              <w:t xml:space="preserve"> to get you thinking.</w:t>
            </w:r>
          </w:p>
          <w:p w14:paraId="392DA2E1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2C7D093E" w14:textId="7D25D906" w:rsidR="00320013" w:rsidRPr="00D56B55" w:rsidRDefault="00320013" w:rsidP="005A64C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 xml:space="preserve">Diagnostic </w:t>
            </w:r>
            <w:r w:rsidR="005A64C3" w:rsidRPr="00D56B55">
              <w:rPr>
                <w:rFonts w:asciiTheme="minorHAnsi" w:hAnsiTheme="minorHAnsi" w:cstheme="minorHAnsi"/>
              </w:rPr>
              <w:t>q</w:t>
            </w:r>
            <w:r w:rsidRPr="00D56B55">
              <w:rPr>
                <w:rFonts w:asciiTheme="minorHAnsi" w:hAnsiTheme="minorHAnsi" w:cstheme="minorHAnsi"/>
              </w:rPr>
              <w:t>uestions</w:t>
            </w:r>
          </w:p>
          <w:p w14:paraId="13801ED7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3D85B46" w14:textId="77777777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56B55">
              <w:rPr>
                <w:rFonts w:asciiTheme="minorHAnsi" w:hAnsiTheme="minorHAnsi" w:cstheme="minorHAnsi"/>
                <w:b/>
                <w:bCs/>
                <w:u w:val="single"/>
              </w:rPr>
              <w:t>Post-Classroom:</w:t>
            </w:r>
          </w:p>
          <w:p w14:paraId="2E327EC6" w14:textId="5213FA93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Post lessons online tasks</w:t>
            </w:r>
            <w:r w:rsidR="005A64C3" w:rsidRPr="00D56B55">
              <w:rPr>
                <w:rFonts w:asciiTheme="minorHAnsi" w:hAnsiTheme="minorHAnsi" w:cstheme="minorHAnsi"/>
              </w:rPr>
              <w:t>:</w:t>
            </w:r>
          </w:p>
          <w:p w14:paraId="6380B57D" w14:textId="77777777" w:rsidR="005A64C3" w:rsidRPr="00D56B55" w:rsidRDefault="005A64C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2362C72" w14:textId="1C3B180D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My Maths</w:t>
            </w:r>
          </w:p>
          <w:p w14:paraId="53540C4C" w14:textId="77777777" w:rsidR="00320013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Google Form Quizzes</w:t>
            </w:r>
          </w:p>
          <w:p w14:paraId="6DFCE853" w14:textId="77777777" w:rsidR="00C577FE" w:rsidRPr="00D56B55" w:rsidRDefault="00320013" w:rsidP="005A64C3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D56B55">
              <w:rPr>
                <w:rFonts w:asciiTheme="minorHAnsi" w:hAnsiTheme="minorHAnsi" w:cstheme="minorHAnsi"/>
              </w:rPr>
              <w:t>Independent learning notes</w:t>
            </w:r>
          </w:p>
          <w:p w14:paraId="2F2E25EC" w14:textId="291D0D6C" w:rsidR="00320013" w:rsidRPr="00D56B55" w:rsidRDefault="00320013" w:rsidP="00320013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vMerge w:val="restart"/>
            <w:shd w:val="clear" w:color="auto" w:fill="auto"/>
          </w:tcPr>
          <w:p w14:paraId="426E5737" w14:textId="77777777" w:rsidR="000245CE" w:rsidRDefault="000245CE" w:rsidP="000245C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Formative assessment at the end of the units in their LPS books.  </w:t>
            </w:r>
          </w:p>
          <w:p w14:paraId="1E14AFD3" w14:textId="77777777" w:rsidR="000245CE" w:rsidRDefault="000245CE" w:rsidP="000245C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1AA9F923" w14:textId="77777777" w:rsidR="000245CE" w:rsidRPr="00D56B55" w:rsidRDefault="000245CE" w:rsidP="000245CE">
            <w:pPr>
              <w:pStyle w:val="NoSpacing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will be a combination of students presenting what they know in a creative way followed by some differentiated questions. </w:t>
            </w:r>
          </w:p>
          <w:p w14:paraId="05C77222" w14:textId="77777777" w:rsidR="000245CE" w:rsidRPr="00D56B55" w:rsidRDefault="000245CE" w:rsidP="000245CE">
            <w:pPr>
              <w:pStyle w:val="NoSpacing"/>
              <w:rPr>
                <w:rFonts w:asciiTheme="minorHAnsi" w:hAnsiTheme="minorHAnsi" w:cstheme="minorHAnsi"/>
                <w:bCs/>
              </w:rPr>
            </w:pPr>
            <w:bookmarkStart w:id="0" w:name="_GoBack"/>
            <w:bookmarkEnd w:id="0"/>
          </w:p>
          <w:p w14:paraId="4F724197" w14:textId="77777777" w:rsidR="000245CE" w:rsidRPr="00D56B55" w:rsidRDefault="000245CE" w:rsidP="000245CE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  <w:p w14:paraId="6D4B2362" w14:textId="77777777" w:rsidR="000245CE" w:rsidRPr="00D56B55" w:rsidRDefault="000245CE" w:rsidP="000245CE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D56B55">
              <w:rPr>
                <w:rFonts w:asciiTheme="minorHAnsi" w:hAnsiTheme="minorHAnsi" w:cstheme="minorHAnsi"/>
                <w:bCs/>
              </w:rPr>
              <w:t xml:space="preserve">Summative Assessment at the end of </w:t>
            </w:r>
            <w:r>
              <w:rPr>
                <w:rFonts w:asciiTheme="minorHAnsi" w:hAnsiTheme="minorHAnsi" w:cstheme="minorHAnsi"/>
                <w:bCs/>
              </w:rPr>
              <w:t xml:space="preserve">T2. </w:t>
            </w:r>
            <w:r w:rsidRPr="00D56B55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87191B9" w14:textId="61BD2BD4" w:rsidR="005A5F4D" w:rsidRPr="00D56B55" w:rsidRDefault="005A5F4D" w:rsidP="00914571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137" w:type="dxa"/>
            <w:vMerge w:val="restart"/>
            <w:shd w:val="clear" w:color="auto" w:fill="auto"/>
          </w:tcPr>
          <w:p w14:paraId="66C1E487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Enrichment:</w:t>
            </w:r>
            <w:r w:rsidRPr="007836D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2BA49BC" w14:textId="77777777" w:rsidR="007836D5" w:rsidRPr="007836D5" w:rsidRDefault="007836D5" w:rsidP="007836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7D0C4EF" w14:textId="5DF0421B" w:rsidR="0024401F" w:rsidRPr="007836D5" w:rsidRDefault="00B26519" w:rsidP="00047B2E">
            <w:pPr>
              <w:pStyle w:val="p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Explore what happens to the </w:t>
            </w:r>
            <w:r w:rsidRPr="00B265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area </w:t>
            </w:r>
            <w:r w:rsidRPr="00B26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w:r w:rsidRPr="00B265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volume</w:t>
            </w:r>
            <w:r w:rsidRPr="00B26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of a shape when it is </w:t>
            </w:r>
            <w:r w:rsidRPr="00B2651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enlarged</w:t>
            </w:r>
            <w:r w:rsidRPr="00B265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018FE034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7836D5"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  <w:t>Cultural Capital:</w:t>
            </w:r>
            <w:r w:rsidRPr="007836D5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0E5290EE" w14:textId="77777777" w:rsidR="007836D5" w:rsidRPr="007836D5" w:rsidRDefault="007836D5" w:rsidP="007836D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</w:p>
          <w:p w14:paraId="5DAE3DC1" w14:textId="5FFCFD9D" w:rsidR="00FB2048" w:rsidRPr="00B84B88" w:rsidRDefault="00FB2048" w:rsidP="00FB204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84B88">
              <w:rPr>
                <w:rFonts w:asciiTheme="minorHAnsi" w:hAnsiTheme="minorHAnsi" w:cstheme="minorHAnsi"/>
                <w:color w:val="000000"/>
              </w:rPr>
              <w:t xml:space="preserve">Check out the Lego sculptures of many animals and attractions in Legoland. Be a builder too by building your own models of big builds, on a small scale, using the idea of </w:t>
            </w:r>
            <w:r w:rsidRPr="00B84B88">
              <w:rPr>
                <w:rFonts w:asciiTheme="minorHAnsi" w:hAnsiTheme="minorHAnsi" w:cstheme="minorHAnsi"/>
                <w:b/>
                <w:bCs/>
                <w:color w:val="000000"/>
              </w:rPr>
              <w:t>Proportion.</w:t>
            </w:r>
          </w:p>
          <w:p w14:paraId="6887EF00" w14:textId="77777777" w:rsidR="00FB2048" w:rsidRDefault="00FB2048" w:rsidP="00FB2048">
            <w:pPr>
              <w:pStyle w:val="NoSpacing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14:paraId="7CFA4B37" w14:textId="4BA3DDFC" w:rsidR="00831DFE" w:rsidRPr="007836D5" w:rsidRDefault="000245CE" w:rsidP="00FB2048">
            <w:pPr>
              <w:pStyle w:val="NoSpacing"/>
              <w:rPr>
                <w:rFonts w:asciiTheme="minorHAnsi" w:hAnsiTheme="minorHAnsi" w:cstheme="minorHAnsi"/>
              </w:rPr>
            </w:pPr>
            <w:hyperlink r:id="rId6" w:history="1">
              <w:r w:rsidR="00FB2048">
                <w:rPr>
                  <w:rStyle w:val="Hyperlink"/>
                  <w:rFonts w:ascii="&amp;quot" w:hAnsi="&amp;quot"/>
                  <w:color w:val="000000"/>
                </w:rPr>
                <w:t>https://www.legoland.co.uk</w:t>
              </w:r>
            </w:hyperlink>
          </w:p>
        </w:tc>
      </w:tr>
      <w:tr w:rsidR="00410309" w:rsidRPr="00AC25EF" w14:paraId="2C8B0BDF" w14:textId="77777777" w:rsidTr="005A64C3">
        <w:trPr>
          <w:trHeight w:val="1659"/>
        </w:trPr>
        <w:tc>
          <w:tcPr>
            <w:tcW w:w="2271" w:type="dxa"/>
            <w:vMerge/>
            <w:shd w:val="clear" w:color="auto" w:fill="auto"/>
          </w:tcPr>
          <w:p w14:paraId="768A5556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9" w:type="dxa"/>
            <w:gridSpan w:val="2"/>
            <w:vMerge/>
            <w:shd w:val="clear" w:color="auto" w:fill="auto"/>
          </w:tcPr>
          <w:p w14:paraId="33F8C6C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9" w:type="dxa"/>
            <w:shd w:val="clear" w:color="auto" w:fill="auto"/>
          </w:tcPr>
          <w:p w14:paraId="194F6308" w14:textId="77777777" w:rsidR="00410309" w:rsidRPr="00AC25EF" w:rsidRDefault="009B0B1D" w:rsidP="00E45014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  <w:r w:rsidRPr="00AC25EF">
              <w:rPr>
                <w:rFonts w:asciiTheme="minorHAnsi" w:hAnsiTheme="minorHAnsi" w:cstheme="minorHAnsi"/>
                <w:b/>
              </w:rPr>
              <w:t>Numeracy</w:t>
            </w:r>
          </w:p>
          <w:p w14:paraId="6A9796FC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Product</w:t>
            </w:r>
          </w:p>
          <w:p w14:paraId="548838D5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Sum</w:t>
            </w:r>
          </w:p>
          <w:p w14:paraId="08F923D1" w14:textId="77777777" w:rsidR="00CA3A2B" w:rsidRPr="00AC25EF" w:rsidRDefault="00CA3A2B" w:rsidP="00CA3A2B">
            <w:pPr>
              <w:pStyle w:val="NoSpacing"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AC25EF">
              <w:rPr>
                <w:rFonts w:asciiTheme="minorHAnsi" w:hAnsiTheme="minorHAnsi" w:cstheme="minorHAnsi"/>
                <w:bCs/>
                <w:iCs/>
              </w:rPr>
              <w:t>Total</w:t>
            </w:r>
          </w:p>
          <w:p w14:paraId="7CB07C51" w14:textId="77777777" w:rsidR="000C77D9" w:rsidRPr="00AC25EF" w:rsidRDefault="00020EA3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Add</w:t>
            </w:r>
          </w:p>
          <w:p w14:paraId="1DB4A2A6" w14:textId="77777777" w:rsidR="00020EA3" w:rsidRPr="00AC25EF" w:rsidRDefault="000C77D9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S</w:t>
            </w:r>
            <w:r w:rsidR="00C37A89" w:rsidRPr="00AC25EF">
              <w:rPr>
                <w:rFonts w:asciiTheme="minorHAnsi" w:hAnsiTheme="minorHAnsi" w:cstheme="minorHAnsi"/>
              </w:rPr>
              <w:t>ubtract</w:t>
            </w:r>
          </w:p>
          <w:p w14:paraId="69EE3739" w14:textId="35D06A8F" w:rsidR="00996E60" w:rsidRPr="00AC25EF" w:rsidRDefault="00996E60" w:rsidP="000C77D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AC25EF">
              <w:rPr>
                <w:rFonts w:asciiTheme="minorHAnsi" w:hAnsiTheme="minorHAnsi" w:cstheme="minorHAnsi"/>
              </w:rPr>
              <w:t>Difference</w:t>
            </w:r>
          </w:p>
        </w:tc>
        <w:tc>
          <w:tcPr>
            <w:tcW w:w="1985" w:type="dxa"/>
            <w:vMerge/>
            <w:shd w:val="clear" w:color="auto" w:fill="auto"/>
          </w:tcPr>
          <w:p w14:paraId="72C986BB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865" w:type="dxa"/>
            <w:vMerge/>
            <w:shd w:val="clear" w:color="auto" w:fill="auto"/>
          </w:tcPr>
          <w:p w14:paraId="3842ABE5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0C942AF" w14:textId="77777777" w:rsidR="00410309" w:rsidRPr="00AC25EF" w:rsidRDefault="00410309" w:rsidP="001A551D">
            <w:pPr>
              <w:pStyle w:val="p1"/>
              <w:spacing w:before="0" w:beforeAutospacing="0" w:after="0" w:afterAutospacing="0"/>
              <w:jc w:val="center"/>
              <w:rPr>
                <w:rStyle w:val="s1"/>
                <w:rFonts w:asciiTheme="minorHAnsi" w:hAnsiTheme="minorHAnsi" w:cstheme="minorHAnsi"/>
                <w:color w:val="9E4A2F"/>
                <w:sz w:val="16"/>
                <w:szCs w:val="16"/>
                <w:u w:val="single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74103340" w14:textId="77777777" w:rsidR="00410309" w:rsidRPr="00AC25EF" w:rsidRDefault="00410309" w:rsidP="001A551D">
            <w:pPr>
              <w:pStyle w:val="NoSpacing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6D5339F5" w14:textId="77777777" w:rsidR="00F673B8" w:rsidRPr="00AC25EF" w:rsidRDefault="00F673B8" w:rsidP="00F673B8">
      <w:pPr>
        <w:rPr>
          <w:rFonts w:asciiTheme="minorHAnsi" w:hAnsiTheme="minorHAnsi" w:cstheme="minorHAnsi"/>
        </w:rPr>
      </w:pPr>
    </w:p>
    <w:sectPr w:rsidR="00F673B8" w:rsidRPr="00AC25EF" w:rsidSect="00190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1418"/>
    <w:multiLevelType w:val="hybridMultilevel"/>
    <w:tmpl w:val="0D061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9B7"/>
    <w:multiLevelType w:val="hybridMultilevel"/>
    <w:tmpl w:val="2E4C9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417C"/>
    <w:multiLevelType w:val="hybridMultilevel"/>
    <w:tmpl w:val="B0D0A552"/>
    <w:lvl w:ilvl="0" w:tplc="0809000F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3" w:hanging="360"/>
      </w:pPr>
    </w:lvl>
    <w:lvl w:ilvl="2" w:tplc="0809001B" w:tentative="1">
      <w:start w:val="1"/>
      <w:numFmt w:val="lowerRoman"/>
      <w:lvlText w:val="%3."/>
      <w:lvlJc w:val="right"/>
      <w:pPr>
        <w:ind w:left="1723" w:hanging="180"/>
      </w:pPr>
    </w:lvl>
    <w:lvl w:ilvl="3" w:tplc="0809000F" w:tentative="1">
      <w:start w:val="1"/>
      <w:numFmt w:val="decimal"/>
      <w:lvlText w:val="%4."/>
      <w:lvlJc w:val="left"/>
      <w:pPr>
        <w:ind w:left="2443" w:hanging="360"/>
      </w:pPr>
    </w:lvl>
    <w:lvl w:ilvl="4" w:tplc="08090019" w:tentative="1">
      <w:start w:val="1"/>
      <w:numFmt w:val="lowerLetter"/>
      <w:lvlText w:val="%5."/>
      <w:lvlJc w:val="left"/>
      <w:pPr>
        <w:ind w:left="3163" w:hanging="360"/>
      </w:pPr>
    </w:lvl>
    <w:lvl w:ilvl="5" w:tplc="0809001B" w:tentative="1">
      <w:start w:val="1"/>
      <w:numFmt w:val="lowerRoman"/>
      <w:lvlText w:val="%6."/>
      <w:lvlJc w:val="right"/>
      <w:pPr>
        <w:ind w:left="3883" w:hanging="180"/>
      </w:pPr>
    </w:lvl>
    <w:lvl w:ilvl="6" w:tplc="0809000F" w:tentative="1">
      <w:start w:val="1"/>
      <w:numFmt w:val="decimal"/>
      <w:lvlText w:val="%7."/>
      <w:lvlJc w:val="left"/>
      <w:pPr>
        <w:ind w:left="4603" w:hanging="360"/>
      </w:pPr>
    </w:lvl>
    <w:lvl w:ilvl="7" w:tplc="08090019" w:tentative="1">
      <w:start w:val="1"/>
      <w:numFmt w:val="lowerLetter"/>
      <w:lvlText w:val="%8."/>
      <w:lvlJc w:val="left"/>
      <w:pPr>
        <w:ind w:left="5323" w:hanging="360"/>
      </w:pPr>
    </w:lvl>
    <w:lvl w:ilvl="8" w:tplc="080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" w15:restartNumberingAfterBreak="0">
    <w:nsid w:val="0CD32376"/>
    <w:multiLevelType w:val="hybridMultilevel"/>
    <w:tmpl w:val="36246C66"/>
    <w:lvl w:ilvl="0" w:tplc="0F78B090"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A52F3"/>
    <w:multiLevelType w:val="multilevel"/>
    <w:tmpl w:val="E38C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31B0A"/>
    <w:multiLevelType w:val="hybridMultilevel"/>
    <w:tmpl w:val="E8965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D75"/>
    <w:multiLevelType w:val="hybridMultilevel"/>
    <w:tmpl w:val="BE622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63F5"/>
    <w:multiLevelType w:val="hybridMultilevel"/>
    <w:tmpl w:val="E6D892A0"/>
    <w:lvl w:ilvl="0" w:tplc="8D12603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E48DC"/>
    <w:multiLevelType w:val="multilevel"/>
    <w:tmpl w:val="B41C3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9961B1"/>
    <w:multiLevelType w:val="multilevel"/>
    <w:tmpl w:val="110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02DA4"/>
    <w:multiLevelType w:val="hybridMultilevel"/>
    <w:tmpl w:val="6E52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92D56"/>
    <w:multiLevelType w:val="hybridMultilevel"/>
    <w:tmpl w:val="5086AD38"/>
    <w:lvl w:ilvl="0" w:tplc="E658502C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2E3E"/>
    <w:multiLevelType w:val="hybridMultilevel"/>
    <w:tmpl w:val="6B0C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1093A"/>
    <w:multiLevelType w:val="hybridMultilevel"/>
    <w:tmpl w:val="2B8C0758"/>
    <w:lvl w:ilvl="0" w:tplc="6F581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E57B7"/>
    <w:multiLevelType w:val="hybridMultilevel"/>
    <w:tmpl w:val="B5868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E393D"/>
    <w:multiLevelType w:val="hybridMultilevel"/>
    <w:tmpl w:val="23E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314CC"/>
    <w:multiLevelType w:val="hybridMultilevel"/>
    <w:tmpl w:val="5EA425F2"/>
    <w:lvl w:ilvl="0" w:tplc="84EE154C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34F12"/>
    <w:multiLevelType w:val="hybridMultilevel"/>
    <w:tmpl w:val="87B47D72"/>
    <w:lvl w:ilvl="0" w:tplc="55C00016">
      <w:start w:val="3"/>
      <w:numFmt w:val="bullet"/>
      <w:lvlText w:val="-"/>
      <w:lvlJc w:val="left"/>
      <w:pPr>
        <w:ind w:left="1080" w:hanging="360"/>
      </w:pPr>
      <w:rPr>
        <w:rFonts w:ascii="Ink Free" w:eastAsia="Calibri" w:hAnsi="Ink Fre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16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17"/>
  </w:num>
  <w:num w:numId="13">
    <w:abstractNumId w:val="3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8"/>
    <w:rsid w:val="00001FCF"/>
    <w:rsid w:val="00020EA3"/>
    <w:rsid w:val="000245CE"/>
    <w:rsid w:val="00032FB1"/>
    <w:rsid w:val="0003559A"/>
    <w:rsid w:val="000436CA"/>
    <w:rsid w:val="00047B2E"/>
    <w:rsid w:val="00055E5D"/>
    <w:rsid w:val="00056D77"/>
    <w:rsid w:val="00065A0D"/>
    <w:rsid w:val="000A2BA4"/>
    <w:rsid w:val="000C77D9"/>
    <w:rsid w:val="000E2367"/>
    <w:rsid w:val="00100557"/>
    <w:rsid w:val="00105FE8"/>
    <w:rsid w:val="00123EE4"/>
    <w:rsid w:val="001655A3"/>
    <w:rsid w:val="001718CA"/>
    <w:rsid w:val="0018743C"/>
    <w:rsid w:val="00190C8E"/>
    <w:rsid w:val="001A551D"/>
    <w:rsid w:val="001A5762"/>
    <w:rsid w:val="001B135D"/>
    <w:rsid w:val="0024132F"/>
    <w:rsid w:val="0024401F"/>
    <w:rsid w:val="00250E1C"/>
    <w:rsid w:val="00271F29"/>
    <w:rsid w:val="00290510"/>
    <w:rsid w:val="002A10EB"/>
    <w:rsid w:val="002F02F0"/>
    <w:rsid w:val="00306DCB"/>
    <w:rsid w:val="00320013"/>
    <w:rsid w:val="00334BD2"/>
    <w:rsid w:val="00340B49"/>
    <w:rsid w:val="0034447F"/>
    <w:rsid w:val="003636FD"/>
    <w:rsid w:val="00367A84"/>
    <w:rsid w:val="003C7AAA"/>
    <w:rsid w:val="003D3990"/>
    <w:rsid w:val="00410309"/>
    <w:rsid w:val="00432165"/>
    <w:rsid w:val="00435530"/>
    <w:rsid w:val="00436A05"/>
    <w:rsid w:val="00473070"/>
    <w:rsid w:val="00476DB2"/>
    <w:rsid w:val="004B0C7E"/>
    <w:rsid w:val="004D3EA0"/>
    <w:rsid w:val="004F51F6"/>
    <w:rsid w:val="00534F23"/>
    <w:rsid w:val="00566A63"/>
    <w:rsid w:val="00585CBA"/>
    <w:rsid w:val="005A36F9"/>
    <w:rsid w:val="005A3DE6"/>
    <w:rsid w:val="005A5F4D"/>
    <w:rsid w:val="005A64C3"/>
    <w:rsid w:val="005A7068"/>
    <w:rsid w:val="00607836"/>
    <w:rsid w:val="006524E4"/>
    <w:rsid w:val="00654501"/>
    <w:rsid w:val="00673967"/>
    <w:rsid w:val="00685587"/>
    <w:rsid w:val="006904A9"/>
    <w:rsid w:val="006E0527"/>
    <w:rsid w:val="006E1BBB"/>
    <w:rsid w:val="006E2BC3"/>
    <w:rsid w:val="006F6D81"/>
    <w:rsid w:val="007012E7"/>
    <w:rsid w:val="007207CE"/>
    <w:rsid w:val="0073794A"/>
    <w:rsid w:val="00767AA3"/>
    <w:rsid w:val="007836D5"/>
    <w:rsid w:val="00793C27"/>
    <w:rsid w:val="007B46E1"/>
    <w:rsid w:val="007B7663"/>
    <w:rsid w:val="007E52F6"/>
    <w:rsid w:val="007F74AD"/>
    <w:rsid w:val="0081065D"/>
    <w:rsid w:val="00831DFE"/>
    <w:rsid w:val="00840733"/>
    <w:rsid w:val="00845F52"/>
    <w:rsid w:val="0087665D"/>
    <w:rsid w:val="00897F39"/>
    <w:rsid w:val="008D0C84"/>
    <w:rsid w:val="008E28A8"/>
    <w:rsid w:val="00914571"/>
    <w:rsid w:val="00921686"/>
    <w:rsid w:val="00996E60"/>
    <w:rsid w:val="009B0B1D"/>
    <w:rsid w:val="009B44F3"/>
    <w:rsid w:val="00A034E7"/>
    <w:rsid w:val="00A0415A"/>
    <w:rsid w:val="00A1169C"/>
    <w:rsid w:val="00A13237"/>
    <w:rsid w:val="00A142B8"/>
    <w:rsid w:val="00A3392F"/>
    <w:rsid w:val="00A40B7D"/>
    <w:rsid w:val="00A81B3D"/>
    <w:rsid w:val="00A875E2"/>
    <w:rsid w:val="00A87EEA"/>
    <w:rsid w:val="00AA1DA6"/>
    <w:rsid w:val="00AC25EF"/>
    <w:rsid w:val="00AD23B3"/>
    <w:rsid w:val="00AD2662"/>
    <w:rsid w:val="00AE21BB"/>
    <w:rsid w:val="00AE3815"/>
    <w:rsid w:val="00B06937"/>
    <w:rsid w:val="00B13593"/>
    <w:rsid w:val="00B16960"/>
    <w:rsid w:val="00B23655"/>
    <w:rsid w:val="00B26519"/>
    <w:rsid w:val="00B35F7D"/>
    <w:rsid w:val="00B84B88"/>
    <w:rsid w:val="00BB449E"/>
    <w:rsid w:val="00BB5CD0"/>
    <w:rsid w:val="00BF0843"/>
    <w:rsid w:val="00C21BF3"/>
    <w:rsid w:val="00C37A89"/>
    <w:rsid w:val="00C43ED8"/>
    <w:rsid w:val="00C45672"/>
    <w:rsid w:val="00C577FE"/>
    <w:rsid w:val="00C751C9"/>
    <w:rsid w:val="00CA3A2B"/>
    <w:rsid w:val="00CB1B65"/>
    <w:rsid w:val="00CB521A"/>
    <w:rsid w:val="00D5427D"/>
    <w:rsid w:val="00D56B55"/>
    <w:rsid w:val="00D72B5A"/>
    <w:rsid w:val="00D92E19"/>
    <w:rsid w:val="00DA649A"/>
    <w:rsid w:val="00DB2D44"/>
    <w:rsid w:val="00DD145C"/>
    <w:rsid w:val="00E25201"/>
    <w:rsid w:val="00E25813"/>
    <w:rsid w:val="00E309CC"/>
    <w:rsid w:val="00E45014"/>
    <w:rsid w:val="00E47B01"/>
    <w:rsid w:val="00EB5D3F"/>
    <w:rsid w:val="00EB7C3C"/>
    <w:rsid w:val="00EF0852"/>
    <w:rsid w:val="00EF4552"/>
    <w:rsid w:val="00F140D1"/>
    <w:rsid w:val="00F143B0"/>
    <w:rsid w:val="00F44D6A"/>
    <w:rsid w:val="00F45ADB"/>
    <w:rsid w:val="00F673B8"/>
    <w:rsid w:val="00F77B48"/>
    <w:rsid w:val="00F859E6"/>
    <w:rsid w:val="00FB2048"/>
    <w:rsid w:val="00FE33D4"/>
    <w:rsid w:val="00FF4A02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43D5"/>
  <w15:docId w15:val="{F1AB9277-7DA0-4E28-B28F-2B387868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A0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47B01"/>
    <w:rPr>
      <w:color w:val="0000FF"/>
      <w:u w:val="single"/>
    </w:rPr>
  </w:style>
  <w:style w:type="paragraph" w:customStyle="1" w:styleId="p1">
    <w:name w:val="p1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921686"/>
  </w:style>
  <w:style w:type="paragraph" w:customStyle="1" w:styleId="p2">
    <w:name w:val="p2"/>
    <w:basedOn w:val="Normal"/>
    <w:rsid w:val="00921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CB1B6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40B7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A10E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39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0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47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egoland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899C-3876-41C1-A267-66E538C2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8E10162F</Template>
  <TotalTime>13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2168</CharactersWithSpaces>
  <SharedDoc>false</SharedDoc>
  <HLinks>
    <vt:vector size="66" baseType="variant">
      <vt:variant>
        <vt:i4>6291582</vt:i4>
      </vt:variant>
      <vt:variant>
        <vt:i4>30</vt:i4>
      </vt:variant>
      <vt:variant>
        <vt:i4>0</vt:i4>
      </vt:variant>
      <vt:variant>
        <vt:i4>5</vt:i4>
      </vt:variant>
      <vt:variant>
        <vt:lpwstr>https://mountfitchetcastle.com/</vt:lpwstr>
      </vt:variant>
      <vt:variant>
        <vt:lpwstr/>
      </vt:variant>
      <vt:variant>
        <vt:i4>7667750</vt:i4>
      </vt:variant>
      <vt:variant>
        <vt:i4>27</vt:i4>
      </vt:variant>
      <vt:variant>
        <vt:i4>0</vt:i4>
      </vt:variant>
      <vt:variant>
        <vt:i4>5</vt:i4>
      </vt:variant>
      <vt:variant>
        <vt:lpwstr>https://www.hrp.org.uk/tower-of-london/</vt:lpwstr>
      </vt:variant>
      <vt:variant>
        <vt:lpwstr/>
      </vt:variant>
      <vt:variant>
        <vt:i4>8323123</vt:i4>
      </vt:variant>
      <vt:variant>
        <vt:i4>24</vt:i4>
      </vt:variant>
      <vt:variant>
        <vt:i4>0</vt:i4>
      </vt:variant>
      <vt:variant>
        <vt:i4>5</vt:i4>
      </vt:variant>
      <vt:variant>
        <vt:lpwstr>https://www.westminster-abbey.org/</vt:lpwstr>
      </vt:variant>
      <vt:variant>
        <vt:lpwstr/>
      </vt:variant>
      <vt:variant>
        <vt:i4>6029332</vt:i4>
      </vt:variant>
      <vt:variant>
        <vt:i4>21</vt:i4>
      </vt:variant>
      <vt:variant>
        <vt:i4>0</vt:i4>
      </vt:variant>
      <vt:variant>
        <vt:i4>5</vt:i4>
      </vt:variant>
      <vt:variant>
        <vt:lpwstr>https://spartacus-educational.com/NORcastles.htm</vt:lpwstr>
      </vt:variant>
      <vt:variant>
        <vt:lpwstr/>
      </vt:variant>
      <vt:variant>
        <vt:i4>4456449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https://www.bbc.co.uk/bitesize/guides/zsjnb9q/revision/1</vt:lpwstr>
      </vt:variant>
      <vt:variant>
        <vt:lpwstr/>
      </vt:variant>
      <vt:variant>
        <vt:i4>4456513</vt:i4>
      </vt:variant>
      <vt:variant>
        <vt:i4>15</vt:i4>
      </vt:variant>
      <vt:variant>
        <vt:i4>0</vt:i4>
      </vt:variant>
      <vt:variant>
        <vt:i4>5</vt:i4>
      </vt:variant>
      <vt:variant>
        <vt:lpwstr>https://www.historyextra.com/period/norman/castles-of-the-conqueror/</vt:lpwstr>
      </vt:variant>
      <vt:variant>
        <vt:lpwstr/>
      </vt:variant>
      <vt:variant>
        <vt:i4>6750219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https://www.youtube.com/watch?v=kNWoXlAZdkM&amp;list=PLcvEcrsF_9zK2bOCseaghBIucwf9pcsFX&amp;index=6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https://www.youtube.com/watch?v=KGDu-_vi8sg&amp;list=PLcvEcrsF_9zK2bOCseaghBIucwf9pcsFX&amp;index=5</vt:lpwstr>
      </vt:variant>
      <vt:variant>
        <vt:lpwstr/>
      </vt:variant>
      <vt:variant>
        <vt:i4>3276872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https://www.youtube.com/watch?v=zigjVCFzZ38&amp;list=PLcvEcrsF_9zK2bOCseaghBIucwf9pcsFX&amp;index=4</vt:lpwstr>
      </vt:variant>
      <vt:variant>
        <vt:lpwstr/>
      </vt:variant>
      <vt:variant>
        <vt:i4>7536653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https://www.youtube.com/watch?v=qtW7H7yPZLg&amp;list=PLcvEcrsF_9zK2bOCseaghBIucwf9pcsFX&amp;index=3</vt:lpwstr>
      </vt:variant>
      <vt:variant>
        <vt:lpwstr/>
      </vt:variant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https://www.youtube.com/watch?v=1sK4JX0co8I&amp;list=PLcvEcrsF_9zK2bOCseaghBIucwf9pcsFX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Farrow</dc:creator>
  <cp:keywords/>
  <cp:lastModifiedBy>M Soni</cp:lastModifiedBy>
  <cp:revision>14</cp:revision>
  <dcterms:created xsi:type="dcterms:W3CDTF">2020-07-15T09:54:00Z</dcterms:created>
  <dcterms:modified xsi:type="dcterms:W3CDTF">2020-07-15T10:19:00Z</dcterms:modified>
</cp:coreProperties>
</file>