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821"/>
        <w:gridCol w:w="598"/>
        <w:gridCol w:w="2109"/>
        <w:gridCol w:w="1985"/>
        <w:gridCol w:w="1865"/>
        <w:gridCol w:w="2137"/>
        <w:gridCol w:w="2829"/>
      </w:tblGrid>
      <w:tr w:rsidR="00065A0D" w:rsidRPr="00AC25EF" w14:paraId="0C562DC9" w14:textId="77777777" w:rsidTr="00AE21BB">
        <w:trPr>
          <w:trHeight w:val="289"/>
        </w:trPr>
        <w:tc>
          <w:tcPr>
            <w:tcW w:w="4092" w:type="dxa"/>
            <w:gridSpan w:val="2"/>
            <w:shd w:val="clear" w:color="auto" w:fill="FFFFFF"/>
          </w:tcPr>
          <w:p w14:paraId="54E3BE33" w14:textId="25E68555" w:rsidR="00065A0D" w:rsidRPr="00AC25EF" w:rsidRDefault="00775063" w:rsidP="00AA1DA6">
            <w:pPr>
              <w:pStyle w:val="NoSpacing"/>
              <w:rPr>
                <w:rFonts w:asciiTheme="minorHAnsi" w:hAnsiTheme="minorHAnsi" w:cstheme="minorHAnsi"/>
                <w:b/>
              </w:rPr>
            </w:pPr>
            <w:r>
              <w:rPr>
                <w:rFonts w:asciiTheme="minorHAnsi" w:hAnsiTheme="minorHAnsi" w:cstheme="minorHAnsi"/>
                <w:b/>
              </w:rPr>
              <w:t>Year 9</w:t>
            </w:r>
            <w:r w:rsidR="00BD12F3">
              <w:rPr>
                <w:rFonts w:asciiTheme="minorHAnsi" w:hAnsiTheme="minorHAnsi" w:cstheme="minorHAnsi"/>
                <w:b/>
              </w:rPr>
              <w:t xml:space="preserve"> Term 4</w:t>
            </w:r>
            <w:r w:rsidR="002F35FA">
              <w:rPr>
                <w:rFonts w:asciiTheme="minorHAnsi" w:hAnsiTheme="minorHAnsi" w:cstheme="minorHAnsi"/>
                <w:b/>
              </w:rPr>
              <w:t>.1</w:t>
            </w:r>
            <w:r w:rsidR="00065A0D" w:rsidRPr="00AC25EF">
              <w:rPr>
                <w:rFonts w:asciiTheme="minorHAnsi" w:hAnsiTheme="minorHAnsi" w:cstheme="minorHAnsi"/>
                <w:b/>
              </w:rPr>
              <w:t xml:space="preserve"> - </w:t>
            </w:r>
            <w:r w:rsidR="00473070" w:rsidRPr="00AC25EF">
              <w:rPr>
                <w:rFonts w:asciiTheme="minorHAnsi" w:hAnsiTheme="minorHAnsi" w:cstheme="minorHAnsi"/>
                <w:b/>
              </w:rPr>
              <w:t>Maths</w:t>
            </w:r>
          </w:p>
        </w:tc>
        <w:tc>
          <w:tcPr>
            <w:tcW w:w="11523" w:type="dxa"/>
            <w:gridSpan w:val="6"/>
            <w:shd w:val="clear" w:color="auto" w:fill="FFFFFF"/>
          </w:tcPr>
          <w:p w14:paraId="40049F0B" w14:textId="77777777" w:rsidR="00065A0D" w:rsidRPr="00AC25EF" w:rsidRDefault="00065A0D" w:rsidP="00065A0D">
            <w:pPr>
              <w:pStyle w:val="NoSpacing"/>
              <w:rPr>
                <w:rFonts w:asciiTheme="minorHAnsi" w:hAnsiTheme="minorHAnsi" w:cstheme="minorHAnsi"/>
              </w:rPr>
            </w:pPr>
          </w:p>
        </w:tc>
      </w:tr>
      <w:tr w:rsidR="00FF68F5" w:rsidRPr="00AC25EF" w14:paraId="3546C99F" w14:textId="77777777" w:rsidTr="00AE21BB">
        <w:trPr>
          <w:trHeight w:val="556"/>
        </w:trPr>
        <w:tc>
          <w:tcPr>
            <w:tcW w:w="15615" w:type="dxa"/>
            <w:gridSpan w:val="8"/>
            <w:shd w:val="clear" w:color="auto" w:fill="FFFFFF"/>
          </w:tcPr>
          <w:p w14:paraId="612721C1" w14:textId="54DBFB24" w:rsidR="00435530" w:rsidRPr="00435530" w:rsidRDefault="00FF68F5" w:rsidP="00BD12F3">
            <w:pPr>
              <w:pStyle w:val="NoSpacing"/>
              <w:rPr>
                <w:rFonts w:asciiTheme="minorHAnsi" w:hAnsiTheme="minorHAnsi" w:cstheme="minorHAnsi"/>
                <w:b/>
                <w:sz w:val="32"/>
                <w:szCs w:val="32"/>
              </w:rPr>
            </w:pPr>
            <w:r w:rsidRPr="00AC25EF">
              <w:rPr>
                <w:rFonts w:asciiTheme="minorHAnsi" w:hAnsiTheme="minorHAnsi" w:cstheme="minorHAnsi"/>
                <w:b/>
                <w:sz w:val="40"/>
              </w:rPr>
              <w:t>Enquiry Question</w:t>
            </w:r>
            <w:r w:rsidR="00D82A6C">
              <w:rPr>
                <w:rFonts w:asciiTheme="minorHAnsi" w:hAnsiTheme="minorHAnsi" w:cstheme="minorHAnsi"/>
                <w:b/>
                <w:sz w:val="40"/>
              </w:rPr>
              <w:t xml:space="preserve">: </w:t>
            </w:r>
            <w:r w:rsidR="00BD12F3" w:rsidRPr="00BD12F3">
              <w:rPr>
                <w:rFonts w:asciiTheme="minorHAnsi" w:hAnsiTheme="minorHAnsi" w:cstheme="minorHAnsi"/>
                <w:b/>
                <w:sz w:val="40"/>
              </w:rPr>
              <w:t>What is always the same about right angled triangles?</w:t>
            </w:r>
            <w:r w:rsidR="00BD12F3">
              <w:rPr>
                <w:rFonts w:asciiTheme="minorHAnsi" w:hAnsiTheme="minorHAnsi" w:cstheme="minorHAnsi"/>
                <w:b/>
                <w:sz w:val="40"/>
              </w:rPr>
              <w:t xml:space="preserve"> </w:t>
            </w:r>
          </w:p>
        </w:tc>
      </w:tr>
      <w:tr w:rsidR="00FF68F5" w:rsidRPr="00AC25EF" w14:paraId="6D818C8F" w14:textId="77777777" w:rsidTr="00AE21BB">
        <w:trPr>
          <w:trHeight w:val="1237"/>
        </w:trPr>
        <w:tc>
          <w:tcPr>
            <w:tcW w:w="15615" w:type="dxa"/>
            <w:gridSpan w:val="8"/>
            <w:shd w:val="clear" w:color="auto" w:fill="FFFFFF"/>
          </w:tcPr>
          <w:p w14:paraId="332F8096" w14:textId="3FE1B449" w:rsidR="00473070" w:rsidRPr="00AC25EF" w:rsidRDefault="00410309" w:rsidP="00473070">
            <w:pPr>
              <w:pStyle w:val="NoSpacing"/>
              <w:rPr>
                <w:rFonts w:asciiTheme="minorHAnsi" w:hAnsiTheme="minorHAnsi" w:cstheme="minorHAnsi"/>
                <w:b/>
                <w:sz w:val="32"/>
                <w:szCs w:val="32"/>
              </w:rPr>
            </w:pPr>
            <w:r w:rsidRPr="00AC25EF">
              <w:rPr>
                <w:rFonts w:asciiTheme="minorHAnsi" w:hAnsiTheme="minorHAnsi" w:cstheme="minorHAnsi"/>
                <w:b/>
                <w:sz w:val="32"/>
                <w:szCs w:val="32"/>
              </w:rPr>
              <w:t xml:space="preserve">Unit title: </w:t>
            </w:r>
            <w:r w:rsidR="00BD12F3">
              <w:rPr>
                <w:rFonts w:asciiTheme="minorHAnsi" w:hAnsiTheme="minorHAnsi" w:cstheme="minorHAnsi"/>
                <w:b/>
                <w:sz w:val="32"/>
                <w:szCs w:val="32"/>
              </w:rPr>
              <w:t>Pythagoras</w:t>
            </w:r>
          </w:p>
          <w:p w14:paraId="20929673" w14:textId="2811DBF9" w:rsidR="00BD12F3" w:rsidRPr="00BD12F3" w:rsidRDefault="00436A05" w:rsidP="00BD12F3">
            <w:pPr>
              <w:pStyle w:val="NoSpacing"/>
              <w:rPr>
                <w:rFonts w:asciiTheme="minorHAnsi" w:hAnsiTheme="minorHAnsi" w:cstheme="minorHAnsi"/>
                <w:sz w:val="21"/>
                <w:szCs w:val="21"/>
              </w:rPr>
            </w:pPr>
            <w:r w:rsidRPr="00AC25EF">
              <w:rPr>
                <w:rFonts w:asciiTheme="minorHAnsi" w:hAnsiTheme="minorHAnsi" w:cstheme="minorHAnsi"/>
                <w:b/>
                <w:sz w:val="21"/>
                <w:szCs w:val="21"/>
              </w:rPr>
              <w:t>Why now?</w:t>
            </w:r>
            <w:r w:rsidR="00FF4A02" w:rsidRPr="00AC25EF">
              <w:rPr>
                <w:rFonts w:asciiTheme="minorHAnsi" w:hAnsiTheme="minorHAnsi" w:cstheme="minorHAnsi"/>
                <w:sz w:val="21"/>
                <w:szCs w:val="21"/>
              </w:rPr>
              <w:t xml:space="preserve"> </w:t>
            </w:r>
            <w:r w:rsidR="00BD12F3" w:rsidRPr="00BD12F3">
              <w:rPr>
                <w:rFonts w:asciiTheme="minorHAnsi" w:hAnsiTheme="minorHAnsi" w:cstheme="minorHAnsi"/>
                <w:sz w:val="21"/>
                <w:szCs w:val="21"/>
              </w:rPr>
              <w:t xml:space="preserve">This Unit builds on work from </w:t>
            </w:r>
            <w:r w:rsidR="00BD12F3" w:rsidRPr="00BD12F3">
              <w:rPr>
                <w:rFonts w:asciiTheme="minorHAnsi" w:hAnsiTheme="minorHAnsi" w:cstheme="minorHAnsi"/>
                <w:b/>
                <w:bCs/>
                <w:sz w:val="21"/>
                <w:szCs w:val="21"/>
              </w:rPr>
              <w:t>Years 7 &amp; 8</w:t>
            </w:r>
            <w:r w:rsidR="00BD12F3" w:rsidRPr="00BD12F3">
              <w:rPr>
                <w:rFonts w:asciiTheme="minorHAnsi" w:hAnsiTheme="minorHAnsi" w:cstheme="minorHAnsi"/>
                <w:sz w:val="21"/>
                <w:szCs w:val="21"/>
              </w:rPr>
              <w:t xml:space="preserve">, where we learn about </w:t>
            </w:r>
            <w:r w:rsidR="00BD12F3" w:rsidRPr="00BD12F3">
              <w:rPr>
                <w:rFonts w:asciiTheme="minorHAnsi" w:hAnsiTheme="minorHAnsi" w:cstheme="minorHAnsi"/>
                <w:b/>
                <w:bCs/>
                <w:sz w:val="21"/>
                <w:szCs w:val="21"/>
              </w:rPr>
              <w:t>different shapes and symmetry</w:t>
            </w:r>
            <w:r w:rsidR="00BD12F3" w:rsidRPr="00BD12F3">
              <w:rPr>
                <w:rFonts w:asciiTheme="minorHAnsi" w:hAnsiTheme="minorHAnsi" w:cstheme="minorHAnsi"/>
                <w:sz w:val="21"/>
                <w:szCs w:val="21"/>
              </w:rPr>
              <w:t xml:space="preserve">, as well as the recent topic on </w:t>
            </w:r>
            <w:r w:rsidR="00BD12F3" w:rsidRPr="00BD12F3">
              <w:rPr>
                <w:rFonts w:asciiTheme="minorHAnsi" w:hAnsiTheme="minorHAnsi" w:cstheme="minorHAnsi"/>
                <w:b/>
                <w:bCs/>
                <w:sz w:val="21"/>
                <w:szCs w:val="21"/>
              </w:rPr>
              <w:t>Similarity</w:t>
            </w:r>
            <w:r w:rsidR="00BD12F3" w:rsidRPr="00BD12F3">
              <w:rPr>
                <w:rFonts w:asciiTheme="minorHAnsi" w:hAnsiTheme="minorHAnsi" w:cstheme="minorHAnsi"/>
                <w:sz w:val="21"/>
                <w:szCs w:val="21"/>
              </w:rPr>
              <w:t xml:space="preserve">. This unit now, leads on from these ideas as we look at how to find missing lengths by proving and applying this theorem. This knowledge is crucial in moving forward in KS4 where we look at </w:t>
            </w:r>
            <w:r w:rsidR="00BD12F3" w:rsidRPr="00BD12F3">
              <w:rPr>
                <w:rFonts w:asciiTheme="minorHAnsi" w:hAnsiTheme="minorHAnsi" w:cstheme="minorHAnsi"/>
                <w:b/>
                <w:bCs/>
                <w:sz w:val="21"/>
                <w:szCs w:val="21"/>
              </w:rPr>
              <w:t>Trigonometry.</w:t>
            </w:r>
          </w:p>
          <w:p w14:paraId="76D892B8" w14:textId="5030A524" w:rsidR="00F143B0" w:rsidRPr="00AC25EF" w:rsidRDefault="00F143B0" w:rsidP="00473070">
            <w:pPr>
              <w:pStyle w:val="NoSpacing"/>
              <w:rPr>
                <w:rFonts w:asciiTheme="minorHAnsi" w:hAnsiTheme="minorHAnsi" w:cstheme="minorHAnsi"/>
                <w:sz w:val="21"/>
                <w:szCs w:val="21"/>
              </w:rPr>
            </w:pPr>
          </w:p>
        </w:tc>
      </w:tr>
      <w:tr w:rsidR="0073794A" w:rsidRPr="00AC25EF" w14:paraId="398E26BD" w14:textId="77777777" w:rsidTr="005A64C3">
        <w:trPr>
          <w:trHeight w:val="536"/>
        </w:trPr>
        <w:tc>
          <w:tcPr>
            <w:tcW w:w="2271" w:type="dxa"/>
            <w:shd w:val="clear" w:color="auto" w:fill="FFFFFF"/>
          </w:tcPr>
          <w:p w14:paraId="1DFA438F" w14:textId="77777777" w:rsidR="0073794A"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Knowledge</w:t>
            </w:r>
          </w:p>
          <w:p w14:paraId="24FE974C" w14:textId="77777777" w:rsidR="00AD23B3" w:rsidRPr="00AC25EF" w:rsidRDefault="00AD23B3" w:rsidP="001A551D">
            <w:pPr>
              <w:pStyle w:val="NoSpacing"/>
              <w:jc w:val="center"/>
              <w:rPr>
                <w:rFonts w:asciiTheme="minorHAnsi" w:hAnsiTheme="minorHAnsi" w:cstheme="minorHAnsi"/>
                <w:b/>
                <w:sz w:val="21"/>
                <w:szCs w:val="21"/>
              </w:rPr>
            </w:pPr>
            <w:r w:rsidRPr="00AC25EF">
              <w:rPr>
                <w:rFonts w:asciiTheme="minorHAnsi" w:hAnsiTheme="minorHAnsi" w:cstheme="minorHAnsi"/>
                <w:sz w:val="21"/>
                <w:szCs w:val="21"/>
              </w:rPr>
              <w:t>Students will know about…</w:t>
            </w:r>
          </w:p>
        </w:tc>
        <w:tc>
          <w:tcPr>
            <w:tcW w:w="2419" w:type="dxa"/>
            <w:gridSpan w:val="2"/>
            <w:shd w:val="clear" w:color="auto" w:fill="FFFFFF"/>
          </w:tcPr>
          <w:p w14:paraId="55FF09FC"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Application</w:t>
            </w:r>
            <w:r w:rsidR="00EB5D3F" w:rsidRPr="00AC25EF">
              <w:rPr>
                <w:rFonts w:asciiTheme="minorHAnsi" w:hAnsiTheme="minorHAnsi" w:cstheme="minorHAnsi"/>
                <w:b/>
                <w:sz w:val="21"/>
                <w:szCs w:val="21"/>
              </w:rPr>
              <w:t>/Skills</w:t>
            </w:r>
          </w:p>
          <w:p w14:paraId="342EFE69"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sz w:val="21"/>
                <w:szCs w:val="21"/>
              </w:rPr>
              <w:t>Students will be able to…</w:t>
            </w:r>
          </w:p>
        </w:tc>
        <w:tc>
          <w:tcPr>
            <w:tcW w:w="2109" w:type="dxa"/>
            <w:shd w:val="clear" w:color="auto" w:fill="FFFFFF"/>
          </w:tcPr>
          <w:p w14:paraId="09E2D146"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Vocabulary</w:t>
            </w:r>
          </w:p>
          <w:p w14:paraId="5D8316B6" w14:textId="77777777" w:rsidR="00E47B01" w:rsidRPr="00AC25EF" w:rsidRDefault="00E47B01" w:rsidP="001A551D">
            <w:pPr>
              <w:pStyle w:val="NoSpacing"/>
              <w:jc w:val="center"/>
              <w:rPr>
                <w:rFonts w:asciiTheme="minorHAnsi" w:hAnsiTheme="minorHAnsi" w:cstheme="minorHAnsi"/>
                <w:i/>
                <w:sz w:val="21"/>
                <w:szCs w:val="21"/>
              </w:rPr>
            </w:pPr>
            <w:r w:rsidRPr="00AC25EF">
              <w:rPr>
                <w:rFonts w:asciiTheme="minorHAnsi" w:hAnsiTheme="minorHAnsi" w:cstheme="minorHAnsi"/>
                <w:i/>
                <w:sz w:val="21"/>
                <w:szCs w:val="21"/>
              </w:rPr>
              <w:t>(Tier 2 and 3)</w:t>
            </w:r>
          </w:p>
        </w:tc>
        <w:tc>
          <w:tcPr>
            <w:tcW w:w="1985" w:type="dxa"/>
            <w:shd w:val="clear" w:color="auto" w:fill="FFFFFF"/>
          </w:tcPr>
          <w:p w14:paraId="090B2B5F" w14:textId="77777777" w:rsidR="001A551D"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Home</w:t>
            </w:r>
            <w:r w:rsidRPr="00AC25EF">
              <w:rPr>
                <w:rFonts w:asciiTheme="minorHAnsi" w:hAnsiTheme="minorHAnsi" w:cstheme="minorHAnsi"/>
                <w:sz w:val="21"/>
                <w:szCs w:val="21"/>
              </w:rPr>
              <w:t xml:space="preserve"> </w:t>
            </w:r>
          </w:p>
          <w:p w14:paraId="0C8B9A88"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Learning</w:t>
            </w:r>
          </w:p>
        </w:tc>
        <w:tc>
          <w:tcPr>
            <w:tcW w:w="1865" w:type="dxa"/>
            <w:shd w:val="clear" w:color="auto" w:fill="FFFFFF"/>
          </w:tcPr>
          <w:p w14:paraId="62B3FDAA"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Assessment</w:t>
            </w:r>
          </w:p>
        </w:tc>
        <w:tc>
          <w:tcPr>
            <w:tcW w:w="2137" w:type="dxa"/>
            <w:shd w:val="clear" w:color="auto" w:fill="FFFFFF"/>
          </w:tcPr>
          <w:p w14:paraId="2E174DAF"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Extra Resources</w:t>
            </w:r>
          </w:p>
          <w:p w14:paraId="4F0BEDC4" w14:textId="77777777" w:rsidR="0073794A" w:rsidRPr="00AC25EF" w:rsidRDefault="00E47B01"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Extended Reading</w:t>
            </w:r>
          </w:p>
        </w:tc>
        <w:tc>
          <w:tcPr>
            <w:tcW w:w="2829" w:type="dxa"/>
            <w:shd w:val="clear" w:color="auto" w:fill="FFFFFF"/>
          </w:tcPr>
          <w:p w14:paraId="17AD6514" w14:textId="77777777" w:rsidR="001A551D"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 xml:space="preserve">Cultural </w:t>
            </w:r>
          </w:p>
          <w:p w14:paraId="720B60D1" w14:textId="77777777" w:rsidR="0073794A" w:rsidRPr="00AC25EF" w:rsidRDefault="001A551D"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Capital</w:t>
            </w:r>
          </w:p>
        </w:tc>
      </w:tr>
      <w:tr w:rsidR="00410309" w:rsidRPr="00AC25EF" w14:paraId="29247431" w14:textId="77777777" w:rsidTr="005A64C3">
        <w:trPr>
          <w:trHeight w:val="4444"/>
        </w:trPr>
        <w:tc>
          <w:tcPr>
            <w:tcW w:w="2271" w:type="dxa"/>
            <w:vMerge w:val="restart"/>
            <w:shd w:val="clear" w:color="auto" w:fill="auto"/>
          </w:tcPr>
          <w:p w14:paraId="47171421" w14:textId="77777777" w:rsidR="00BD12F3" w:rsidRPr="00BD12F3" w:rsidRDefault="00BD12F3" w:rsidP="00BD12F3">
            <w:pPr>
              <w:numPr>
                <w:ilvl w:val="0"/>
                <w:numId w:val="5"/>
              </w:numPr>
              <w:tabs>
                <w:tab w:val="num" w:pos="720"/>
              </w:tabs>
              <w:spacing w:after="0" w:line="240" w:lineRule="auto"/>
              <w:textAlignment w:val="baseline"/>
              <w:rPr>
                <w:rFonts w:eastAsia="Times New Roman"/>
                <w:color w:val="000000"/>
                <w:sz w:val="20"/>
                <w:szCs w:val="20"/>
                <w:lang w:eastAsia="en-GB"/>
              </w:rPr>
            </w:pPr>
            <w:r w:rsidRPr="00BD12F3">
              <w:rPr>
                <w:rFonts w:eastAsia="Times New Roman"/>
                <w:color w:val="000000"/>
                <w:sz w:val="20"/>
                <w:szCs w:val="20"/>
                <w:lang w:eastAsia="en-GB"/>
              </w:rPr>
              <w:t>Right angled triangles and squares on the sides</w:t>
            </w:r>
          </w:p>
          <w:p w14:paraId="5B6C1A9E" w14:textId="77777777" w:rsidR="00BD12F3" w:rsidRPr="00BD12F3" w:rsidRDefault="00BD12F3" w:rsidP="00BD12F3">
            <w:pPr>
              <w:numPr>
                <w:ilvl w:val="0"/>
                <w:numId w:val="5"/>
              </w:numPr>
              <w:tabs>
                <w:tab w:val="num" w:pos="720"/>
              </w:tabs>
              <w:spacing w:after="0" w:line="240" w:lineRule="auto"/>
              <w:textAlignment w:val="baseline"/>
              <w:rPr>
                <w:rFonts w:eastAsia="Times New Roman"/>
                <w:color w:val="000000"/>
                <w:sz w:val="20"/>
                <w:szCs w:val="20"/>
                <w:lang w:eastAsia="en-GB"/>
              </w:rPr>
            </w:pPr>
            <w:r w:rsidRPr="00BD12F3">
              <w:rPr>
                <w:rFonts w:eastAsia="Times New Roman"/>
                <w:color w:val="000000"/>
                <w:sz w:val="20"/>
                <w:szCs w:val="20"/>
                <w:lang w:eastAsia="en-GB"/>
              </w:rPr>
              <w:t>Pythagoras’ theorem</w:t>
            </w:r>
          </w:p>
          <w:p w14:paraId="5D45F710" w14:textId="77777777" w:rsidR="00BD12F3" w:rsidRPr="00BD12F3" w:rsidRDefault="00BD12F3" w:rsidP="00BD12F3">
            <w:pPr>
              <w:numPr>
                <w:ilvl w:val="0"/>
                <w:numId w:val="5"/>
              </w:numPr>
              <w:tabs>
                <w:tab w:val="num" w:pos="720"/>
              </w:tabs>
              <w:spacing w:after="0" w:line="240" w:lineRule="auto"/>
              <w:textAlignment w:val="baseline"/>
              <w:rPr>
                <w:rFonts w:eastAsia="Times New Roman"/>
                <w:color w:val="000000"/>
                <w:sz w:val="20"/>
                <w:szCs w:val="20"/>
                <w:lang w:eastAsia="en-GB"/>
              </w:rPr>
            </w:pPr>
            <w:r w:rsidRPr="00BD12F3">
              <w:rPr>
                <w:rFonts w:eastAsia="Times New Roman"/>
                <w:color w:val="000000"/>
                <w:sz w:val="20"/>
                <w:szCs w:val="20"/>
                <w:lang w:eastAsia="en-GB"/>
              </w:rPr>
              <w:t>Using Pythagoras’ theorem</w:t>
            </w:r>
          </w:p>
          <w:p w14:paraId="60240E95" w14:textId="77777777" w:rsidR="00BD12F3" w:rsidRPr="00BD12F3" w:rsidRDefault="00BD12F3" w:rsidP="00BD12F3">
            <w:pPr>
              <w:numPr>
                <w:ilvl w:val="0"/>
                <w:numId w:val="5"/>
              </w:numPr>
              <w:tabs>
                <w:tab w:val="num" w:pos="720"/>
              </w:tabs>
              <w:spacing w:after="0" w:line="240" w:lineRule="auto"/>
              <w:textAlignment w:val="baseline"/>
              <w:rPr>
                <w:rFonts w:eastAsia="Times New Roman"/>
                <w:color w:val="000000"/>
                <w:sz w:val="20"/>
                <w:szCs w:val="20"/>
                <w:lang w:eastAsia="en-GB"/>
              </w:rPr>
            </w:pPr>
            <w:r w:rsidRPr="00BD12F3">
              <w:rPr>
                <w:rFonts w:eastAsia="Times New Roman"/>
                <w:color w:val="000000"/>
                <w:sz w:val="20"/>
                <w:szCs w:val="20"/>
                <w:lang w:eastAsia="en-GB"/>
              </w:rPr>
              <w:t>Proving Pythagoras’ theorem as an example of mathematical reasoning</w:t>
            </w:r>
          </w:p>
          <w:p w14:paraId="625047F0" w14:textId="77777777" w:rsidR="00BD12F3" w:rsidRPr="00BD12F3" w:rsidRDefault="00BD12F3" w:rsidP="00BD12F3">
            <w:pPr>
              <w:numPr>
                <w:ilvl w:val="0"/>
                <w:numId w:val="5"/>
              </w:numPr>
              <w:tabs>
                <w:tab w:val="num" w:pos="720"/>
              </w:tabs>
              <w:spacing w:after="0" w:line="240" w:lineRule="auto"/>
              <w:textAlignment w:val="baseline"/>
              <w:rPr>
                <w:rFonts w:eastAsia="Times New Roman"/>
                <w:color w:val="000000"/>
                <w:sz w:val="20"/>
                <w:szCs w:val="20"/>
                <w:lang w:eastAsia="en-GB"/>
              </w:rPr>
            </w:pPr>
            <w:r w:rsidRPr="00BD12F3">
              <w:rPr>
                <w:rFonts w:eastAsia="Times New Roman"/>
                <w:color w:val="000000"/>
                <w:sz w:val="20"/>
                <w:szCs w:val="20"/>
                <w:lang w:eastAsia="en-GB"/>
              </w:rPr>
              <w:t>Extending Pythagoras theorem - it works with any similar shapes drawn on the sides, link to similarity and ratio</w:t>
            </w:r>
          </w:p>
          <w:p w14:paraId="3CE4ABE9" w14:textId="77777777" w:rsidR="00BD12F3" w:rsidRPr="00BD12F3" w:rsidRDefault="00BD12F3" w:rsidP="00BD12F3">
            <w:pPr>
              <w:numPr>
                <w:ilvl w:val="0"/>
                <w:numId w:val="5"/>
              </w:numPr>
              <w:tabs>
                <w:tab w:val="num" w:pos="720"/>
              </w:tabs>
              <w:spacing w:after="0" w:line="240" w:lineRule="auto"/>
              <w:textAlignment w:val="baseline"/>
              <w:rPr>
                <w:rFonts w:eastAsia="Times New Roman"/>
                <w:color w:val="000000"/>
                <w:sz w:val="20"/>
                <w:szCs w:val="20"/>
                <w:lang w:eastAsia="en-GB"/>
              </w:rPr>
            </w:pPr>
            <w:r w:rsidRPr="00BD12F3">
              <w:rPr>
                <w:rFonts w:eastAsia="Times New Roman"/>
                <w:color w:val="000000"/>
                <w:sz w:val="20"/>
                <w:szCs w:val="20"/>
                <w:lang w:eastAsia="en-GB"/>
              </w:rPr>
              <w:t>Pythagoras theorem in 3 D</w:t>
            </w:r>
          </w:p>
          <w:p w14:paraId="2BA3EECD" w14:textId="77777777" w:rsidR="00BD12F3" w:rsidRPr="00BD12F3" w:rsidRDefault="00BD12F3" w:rsidP="00BD12F3">
            <w:pPr>
              <w:numPr>
                <w:ilvl w:val="0"/>
                <w:numId w:val="5"/>
              </w:numPr>
              <w:tabs>
                <w:tab w:val="num" w:pos="720"/>
              </w:tabs>
              <w:spacing w:after="0" w:line="240" w:lineRule="auto"/>
              <w:textAlignment w:val="baseline"/>
              <w:rPr>
                <w:rFonts w:eastAsia="Times New Roman"/>
                <w:color w:val="000000"/>
                <w:sz w:val="20"/>
                <w:szCs w:val="20"/>
                <w:lang w:eastAsia="en-GB"/>
              </w:rPr>
            </w:pPr>
            <w:r w:rsidRPr="00BD12F3">
              <w:rPr>
                <w:rFonts w:eastAsia="Times New Roman"/>
                <w:color w:val="000000"/>
                <w:sz w:val="20"/>
                <w:szCs w:val="20"/>
                <w:lang w:eastAsia="en-GB"/>
              </w:rPr>
              <w:t xml:space="preserve">Who was </w:t>
            </w:r>
            <w:proofErr w:type="spellStart"/>
            <w:r w:rsidRPr="00BD12F3">
              <w:rPr>
                <w:rFonts w:eastAsia="Times New Roman"/>
                <w:color w:val="000000"/>
                <w:sz w:val="20"/>
                <w:szCs w:val="20"/>
                <w:lang w:eastAsia="en-GB"/>
              </w:rPr>
              <w:t>Pythagora</w:t>
            </w:r>
            <w:proofErr w:type="spellEnd"/>
            <w:r w:rsidRPr="00BD12F3">
              <w:rPr>
                <w:rFonts w:eastAsia="Times New Roman"/>
                <w:color w:val="000000"/>
                <w:sz w:val="20"/>
                <w:szCs w:val="20"/>
                <w:lang w:eastAsia="en-GB"/>
              </w:rPr>
              <w:t>?</w:t>
            </w:r>
          </w:p>
          <w:p w14:paraId="6E207978" w14:textId="02E2151B" w:rsidR="00534F23" w:rsidRPr="00D56B55" w:rsidRDefault="00FE2F89" w:rsidP="00FE2F89">
            <w:pPr>
              <w:pStyle w:val="NormalWeb"/>
              <w:spacing w:before="0" w:beforeAutospacing="0" w:after="0" w:afterAutospacing="0"/>
              <w:ind w:left="283"/>
              <w:textAlignment w:val="baseline"/>
              <w:rPr>
                <w:rFonts w:asciiTheme="minorHAnsi" w:hAnsiTheme="minorHAnsi" w:cstheme="minorHAnsi"/>
                <w:sz w:val="22"/>
                <w:szCs w:val="22"/>
              </w:rPr>
            </w:pPr>
            <w:r w:rsidRPr="00FE2F89">
              <w:rPr>
                <w:rFonts w:ascii="Calibri" w:hAnsi="Calibri"/>
                <w:color w:val="000000"/>
                <w:sz w:val="20"/>
                <w:szCs w:val="20"/>
              </w:rPr>
              <w:t xml:space="preserve"> </w:t>
            </w:r>
          </w:p>
        </w:tc>
        <w:tc>
          <w:tcPr>
            <w:tcW w:w="2419" w:type="dxa"/>
            <w:gridSpan w:val="2"/>
            <w:vMerge w:val="restart"/>
            <w:shd w:val="clear" w:color="auto" w:fill="auto"/>
          </w:tcPr>
          <w:p w14:paraId="697E2519" w14:textId="2762238C" w:rsidR="00D72B5A" w:rsidRPr="00D56B55" w:rsidRDefault="00D72B5A" w:rsidP="00775063">
            <w:pPr>
              <w:pStyle w:val="ListParagraph"/>
              <w:numPr>
                <w:ilvl w:val="0"/>
                <w:numId w:val="7"/>
              </w:numPr>
              <w:ind w:left="317"/>
              <w:rPr>
                <w:rFonts w:asciiTheme="minorHAnsi" w:hAnsiTheme="minorHAnsi" w:cstheme="minorHAnsi"/>
              </w:rPr>
            </w:pPr>
            <w:r w:rsidRPr="00D56B55">
              <w:rPr>
                <w:rFonts w:asciiTheme="minorHAnsi" w:hAnsiTheme="minorHAnsi" w:cstheme="minorHAnsi"/>
              </w:rPr>
              <w:t>Work in a team</w:t>
            </w:r>
          </w:p>
          <w:p w14:paraId="7AFA882C" w14:textId="77777777" w:rsidR="00D72B5A" w:rsidRPr="00D56B55" w:rsidRDefault="00D72B5A" w:rsidP="00D72B5A">
            <w:pPr>
              <w:pStyle w:val="ListParagraph"/>
              <w:ind w:left="317"/>
              <w:rPr>
                <w:rFonts w:asciiTheme="minorHAnsi" w:hAnsiTheme="minorHAnsi" w:cstheme="minorHAnsi"/>
              </w:rPr>
            </w:pPr>
          </w:p>
          <w:p w14:paraId="6B22D2E6" w14:textId="77777777" w:rsidR="003B2353" w:rsidRDefault="00D72B5A" w:rsidP="003B2353">
            <w:pPr>
              <w:pStyle w:val="ListParagraph"/>
              <w:numPr>
                <w:ilvl w:val="0"/>
                <w:numId w:val="7"/>
              </w:numPr>
              <w:rPr>
                <w:rFonts w:asciiTheme="minorHAnsi" w:hAnsiTheme="minorHAnsi" w:cstheme="minorHAnsi"/>
              </w:rPr>
            </w:pPr>
            <w:r w:rsidRPr="00D56B55">
              <w:rPr>
                <w:rFonts w:asciiTheme="minorHAnsi" w:hAnsiTheme="minorHAnsi" w:cstheme="minorHAnsi"/>
              </w:rPr>
              <w:t>Communicate using mathematical language with others.</w:t>
            </w:r>
          </w:p>
          <w:p w14:paraId="3201B984" w14:textId="77777777" w:rsidR="003B2353" w:rsidRPr="003B2353" w:rsidRDefault="003B2353" w:rsidP="003B2353">
            <w:pPr>
              <w:pStyle w:val="ListParagraph"/>
              <w:rPr>
                <w:rFonts w:asciiTheme="minorHAnsi" w:hAnsiTheme="minorHAnsi" w:cstheme="minorHAnsi"/>
              </w:rPr>
            </w:pPr>
          </w:p>
          <w:p w14:paraId="3807D8A5" w14:textId="77777777" w:rsidR="003B2353" w:rsidRDefault="003B2353" w:rsidP="003B2353">
            <w:pPr>
              <w:pStyle w:val="ListParagraph"/>
              <w:numPr>
                <w:ilvl w:val="0"/>
                <w:numId w:val="7"/>
              </w:numPr>
              <w:rPr>
                <w:rFonts w:asciiTheme="minorHAnsi" w:hAnsiTheme="minorHAnsi" w:cstheme="minorHAnsi"/>
              </w:rPr>
            </w:pPr>
            <w:r>
              <w:rPr>
                <w:rFonts w:asciiTheme="minorHAnsi" w:hAnsiTheme="minorHAnsi" w:cstheme="minorHAnsi"/>
              </w:rPr>
              <w:t>Having a mathematical Conversation with other students</w:t>
            </w:r>
          </w:p>
          <w:p w14:paraId="7A0D82CD" w14:textId="77777777" w:rsidR="003B2353" w:rsidRPr="003B2353" w:rsidRDefault="003B2353" w:rsidP="003B2353">
            <w:pPr>
              <w:pStyle w:val="ListParagraph"/>
              <w:rPr>
                <w:rFonts w:asciiTheme="minorHAnsi" w:hAnsiTheme="minorHAnsi" w:cstheme="minorHAnsi"/>
              </w:rPr>
            </w:pPr>
          </w:p>
          <w:p w14:paraId="5E9C1D37" w14:textId="4C0B1B2A" w:rsidR="003B2353" w:rsidRPr="003B2353" w:rsidRDefault="003B2353" w:rsidP="003B2353">
            <w:pPr>
              <w:pStyle w:val="ListParagraph"/>
              <w:numPr>
                <w:ilvl w:val="0"/>
                <w:numId w:val="7"/>
              </w:numPr>
              <w:rPr>
                <w:rFonts w:asciiTheme="minorHAnsi" w:hAnsiTheme="minorHAnsi" w:cstheme="minorHAnsi"/>
              </w:rPr>
            </w:pPr>
            <w:r>
              <w:rPr>
                <w:rFonts w:asciiTheme="minorHAnsi" w:hAnsiTheme="minorHAnsi" w:cstheme="minorHAnsi"/>
              </w:rPr>
              <w:t>Justifying a Conjecture</w:t>
            </w:r>
          </w:p>
        </w:tc>
        <w:tc>
          <w:tcPr>
            <w:tcW w:w="2109" w:type="dxa"/>
            <w:shd w:val="clear" w:color="auto" w:fill="auto"/>
          </w:tcPr>
          <w:p w14:paraId="2619BC18" w14:textId="118035EC"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2</w:t>
            </w:r>
          </w:p>
          <w:p w14:paraId="2893B395" w14:textId="77777777" w:rsidR="00D82A6C" w:rsidRDefault="00BD12F3" w:rsidP="002515B7">
            <w:pPr>
              <w:pStyle w:val="NoSpacing"/>
              <w:jc w:val="center"/>
              <w:rPr>
                <w:rFonts w:asciiTheme="minorHAnsi" w:hAnsiTheme="minorHAnsi" w:cstheme="minorHAnsi"/>
              </w:rPr>
            </w:pPr>
            <w:bookmarkStart w:id="0" w:name="_GoBack"/>
            <w:r>
              <w:rPr>
                <w:rFonts w:asciiTheme="minorHAnsi" w:hAnsiTheme="minorHAnsi" w:cstheme="minorHAnsi"/>
              </w:rPr>
              <w:t>Relationship</w:t>
            </w:r>
          </w:p>
          <w:p w14:paraId="1220D6B2" w14:textId="77777777" w:rsidR="00BD12F3" w:rsidRDefault="00BD12F3" w:rsidP="002515B7">
            <w:pPr>
              <w:pStyle w:val="NoSpacing"/>
              <w:jc w:val="center"/>
              <w:rPr>
                <w:rFonts w:asciiTheme="minorHAnsi" w:hAnsiTheme="minorHAnsi" w:cstheme="minorHAnsi"/>
              </w:rPr>
            </w:pPr>
            <w:r>
              <w:rPr>
                <w:rFonts w:asciiTheme="minorHAnsi" w:hAnsiTheme="minorHAnsi" w:cstheme="minorHAnsi"/>
              </w:rPr>
              <w:t>Substitute</w:t>
            </w:r>
          </w:p>
          <w:p w14:paraId="791C7B8B" w14:textId="77777777" w:rsidR="00BD12F3" w:rsidRDefault="00BD12F3" w:rsidP="002515B7">
            <w:pPr>
              <w:pStyle w:val="NoSpacing"/>
              <w:jc w:val="center"/>
              <w:rPr>
                <w:rFonts w:asciiTheme="minorHAnsi" w:hAnsiTheme="minorHAnsi" w:cstheme="minorHAnsi"/>
              </w:rPr>
            </w:pPr>
            <w:r>
              <w:rPr>
                <w:rFonts w:asciiTheme="minorHAnsi" w:hAnsiTheme="minorHAnsi" w:cstheme="minorHAnsi"/>
              </w:rPr>
              <w:t>Apply</w:t>
            </w:r>
          </w:p>
          <w:p w14:paraId="54BC6A12" w14:textId="7A9184AD" w:rsidR="00BD12F3" w:rsidRDefault="00BD12F3" w:rsidP="002515B7">
            <w:pPr>
              <w:pStyle w:val="NoSpacing"/>
              <w:jc w:val="center"/>
              <w:rPr>
                <w:rFonts w:asciiTheme="minorHAnsi" w:hAnsiTheme="minorHAnsi" w:cstheme="minorHAnsi"/>
              </w:rPr>
            </w:pPr>
            <w:r>
              <w:rPr>
                <w:rFonts w:asciiTheme="minorHAnsi" w:hAnsiTheme="minorHAnsi" w:cstheme="minorHAnsi"/>
              </w:rPr>
              <w:t>Determine</w:t>
            </w:r>
          </w:p>
          <w:p w14:paraId="3B9BEAA4" w14:textId="3F6DE931" w:rsidR="00BD12F3" w:rsidRDefault="002F35FA" w:rsidP="002515B7">
            <w:pPr>
              <w:pStyle w:val="NoSpacing"/>
              <w:jc w:val="center"/>
              <w:rPr>
                <w:rFonts w:asciiTheme="minorHAnsi" w:hAnsiTheme="minorHAnsi" w:cstheme="minorHAnsi"/>
              </w:rPr>
            </w:pPr>
            <w:r>
              <w:rPr>
                <w:rFonts w:asciiTheme="minorHAnsi" w:hAnsiTheme="minorHAnsi" w:cstheme="minorHAnsi"/>
              </w:rPr>
              <w:t>Sketch</w:t>
            </w:r>
          </w:p>
          <w:p w14:paraId="7693C3A8" w14:textId="2FAB82D9" w:rsidR="00BD12F3" w:rsidRPr="00D56B55" w:rsidRDefault="002F35FA" w:rsidP="002515B7">
            <w:pPr>
              <w:pStyle w:val="NoSpacing"/>
              <w:jc w:val="center"/>
              <w:rPr>
                <w:rFonts w:asciiTheme="minorHAnsi" w:hAnsiTheme="minorHAnsi" w:cstheme="minorHAnsi"/>
              </w:rPr>
            </w:pPr>
            <w:r>
              <w:rPr>
                <w:rFonts w:asciiTheme="minorHAnsi" w:hAnsiTheme="minorHAnsi" w:cstheme="minorHAnsi"/>
              </w:rPr>
              <w:t>Diagonal</w:t>
            </w:r>
          </w:p>
          <w:bookmarkEnd w:id="0"/>
          <w:p w14:paraId="7EF2D6E7" w14:textId="77777777"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3</w:t>
            </w:r>
          </w:p>
          <w:p w14:paraId="1AB92859" w14:textId="77777777" w:rsidR="003B2353" w:rsidRDefault="003B2353" w:rsidP="00D82A6C">
            <w:pPr>
              <w:pStyle w:val="NoSpacing"/>
              <w:jc w:val="center"/>
              <w:rPr>
                <w:rFonts w:asciiTheme="minorHAnsi" w:hAnsiTheme="minorHAnsi" w:cstheme="minorHAnsi"/>
                <w:bCs/>
                <w:iCs/>
              </w:rPr>
            </w:pPr>
          </w:p>
          <w:p w14:paraId="19A7D0A7" w14:textId="77777777" w:rsidR="00FE2F89" w:rsidRDefault="002F35FA" w:rsidP="00D82A6C">
            <w:pPr>
              <w:pStyle w:val="NoSpacing"/>
              <w:jc w:val="center"/>
              <w:rPr>
                <w:rFonts w:asciiTheme="minorHAnsi" w:hAnsiTheme="minorHAnsi" w:cstheme="minorHAnsi"/>
                <w:bCs/>
                <w:iCs/>
              </w:rPr>
            </w:pPr>
            <w:r>
              <w:rPr>
                <w:rFonts w:asciiTheme="minorHAnsi" w:hAnsiTheme="minorHAnsi" w:cstheme="minorHAnsi"/>
                <w:bCs/>
                <w:iCs/>
              </w:rPr>
              <w:t>Two Dimensional</w:t>
            </w:r>
          </w:p>
          <w:p w14:paraId="61C7893C" w14:textId="7EED3271" w:rsidR="002F35FA" w:rsidRPr="00D56B55" w:rsidRDefault="002F35FA" w:rsidP="00D82A6C">
            <w:pPr>
              <w:pStyle w:val="NoSpacing"/>
              <w:jc w:val="center"/>
              <w:rPr>
                <w:rFonts w:asciiTheme="minorHAnsi" w:hAnsiTheme="minorHAnsi" w:cstheme="minorHAnsi"/>
                <w:bCs/>
                <w:iCs/>
              </w:rPr>
            </w:pPr>
            <w:r>
              <w:rPr>
                <w:rFonts w:asciiTheme="minorHAnsi" w:hAnsiTheme="minorHAnsi" w:cstheme="minorHAnsi"/>
                <w:bCs/>
                <w:iCs/>
              </w:rPr>
              <w:t>Three Dimensional</w:t>
            </w:r>
          </w:p>
          <w:p w14:paraId="7697DCC8" w14:textId="77777777" w:rsidR="001718CA" w:rsidRDefault="00BD12F3" w:rsidP="00BD12F3">
            <w:pPr>
              <w:pStyle w:val="NoSpacing"/>
              <w:rPr>
                <w:rFonts w:asciiTheme="minorHAnsi" w:hAnsiTheme="minorHAnsi" w:cstheme="minorHAnsi"/>
              </w:rPr>
            </w:pPr>
            <w:r>
              <w:rPr>
                <w:rFonts w:asciiTheme="minorHAnsi" w:hAnsiTheme="minorHAnsi" w:cstheme="minorHAnsi"/>
              </w:rPr>
              <w:t>Hypotenuse</w:t>
            </w:r>
          </w:p>
          <w:p w14:paraId="6CB50D30" w14:textId="77777777" w:rsidR="002F35FA" w:rsidRDefault="002F35FA" w:rsidP="00BD12F3">
            <w:pPr>
              <w:pStyle w:val="NoSpacing"/>
              <w:rPr>
                <w:rFonts w:asciiTheme="minorHAnsi" w:hAnsiTheme="minorHAnsi" w:cstheme="minorHAnsi"/>
              </w:rPr>
            </w:pPr>
            <w:r>
              <w:rPr>
                <w:rFonts w:asciiTheme="minorHAnsi" w:hAnsiTheme="minorHAnsi" w:cstheme="minorHAnsi"/>
              </w:rPr>
              <w:t>Theorem</w:t>
            </w:r>
          </w:p>
          <w:p w14:paraId="6054D427" w14:textId="78C7D941" w:rsidR="002F35FA" w:rsidRPr="00D56B55" w:rsidRDefault="002F35FA" w:rsidP="00BD12F3">
            <w:pPr>
              <w:pStyle w:val="NoSpacing"/>
              <w:rPr>
                <w:rFonts w:asciiTheme="minorHAnsi" w:hAnsiTheme="minorHAnsi" w:cstheme="minorHAnsi"/>
              </w:rPr>
            </w:pPr>
            <w:r>
              <w:rPr>
                <w:rFonts w:asciiTheme="minorHAnsi" w:hAnsiTheme="minorHAnsi" w:cstheme="minorHAnsi"/>
              </w:rPr>
              <w:t>Axes</w:t>
            </w:r>
          </w:p>
        </w:tc>
        <w:tc>
          <w:tcPr>
            <w:tcW w:w="1985" w:type="dxa"/>
            <w:vMerge w:val="restart"/>
            <w:shd w:val="clear" w:color="auto" w:fill="auto"/>
          </w:tcPr>
          <w:p w14:paraId="26391944"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Pre-classroom:</w:t>
            </w:r>
          </w:p>
          <w:p w14:paraId="778B0CF5" w14:textId="59692E45"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 xml:space="preserve">Pre-lesson tasks on </w:t>
            </w:r>
            <w:r w:rsidRPr="00D56B55">
              <w:rPr>
                <w:rFonts w:asciiTheme="minorHAnsi" w:hAnsiTheme="minorHAnsi" w:cstheme="minorHAnsi"/>
                <w:b/>
              </w:rPr>
              <w:t>google classroom</w:t>
            </w:r>
            <w:r w:rsidRPr="00D56B55">
              <w:rPr>
                <w:rFonts w:asciiTheme="minorHAnsi" w:hAnsiTheme="minorHAnsi" w:cstheme="minorHAnsi"/>
              </w:rPr>
              <w:t xml:space="preserve"> to get you thinking.</w:t>
            </w:r>
          </w:p>
          <w:p w14:paraId="392DA2E1" w14:textId="77777777" w:rsidR="00320013" w:rsidRPr="00D56B55" w:rsidRDefault="00320013" w:rsidP="00320013">
            <w:pPr>
              <w:pStyle w:val="NoSpacing"/>
              <w:rPr>
                <w:rFonts w:asciiTheme="minorHAnsi" w:hAnsiTheme="minorHAnsi" w:cstheme="minorHAnsi"/>
              </w:rPr>
            </w:pPr>
          </w:p>
          <w:p w14:paraId="2C7D093E" w14:textId="7D25D906" w:rsidR="00320013" w:rsidRPr="00D56B55" w:rsidRDefault="00320013" w:rsidP="005A64C3">
            <w:pPr>
              <w:pStyle w:val="NoSpacing"/>
              <w:rPr>
                <w:rFonts w:asciiTheme="minorHAnsi" w:hAnsiTheme="minorHAnsi" w:cstheme="minorHAnsi"/>
              </w:rPr>
            </w:pPr>
            <w:r w:rsidRPr="00D56B55">
              <w:rPr>
                <w:rFonts w:asciiTheme="minorHAnsi" w:hAnsiTheme="minorHAnsi" w:cstheme="minorHAnsi"/>
              </w:rPr>
              <w:t xml:space="preserve">Diagnostic </w:t>
            </w:r>
            <w:r w:rsidR="005A64C3" w:rsidRPr="00D56B55">
              <w:rPr>
                <w:rFonts w:asciiTheme="minorHAnsi" w:hAnsiTheme="minorHAnsi" w:cstheme="minorHAnsi"/>
              </w:rPr>
              <w:t>q</w:t>
            </w:r>
            <w:r w:rsidRPr="00D56B55">
              <w:rPr>
                <w:rFonts w:asciiTheme="minorHAnsi" w:hAnsiTheme="minorHAnsi" w:cstheme="minorHAnsi"/>
              </w:rPr>
              <w:t>uestions</w:t>
            </w:r>
          </w:p>
          <w:p w14:paraId="13801ED7" w14:textId="77777777" w:rsidR="00320013" w:rsidRPr="00D56B55" w:rsidRDefault="00320013" w:rsidP="00320013">
            <w:pPr>
              <w:pStyle w:val="NoSpacing"/>
              <w:rPr>
                <w:rFonts w:asciiTheme="minorHAnsi" w:hAnsiTheme="minorHAnsi" w:cstheme="minorHAnsi"/>
              </w:rPr>
            </w:pPr>
          </w:p>
          <w:p w14:paraId="53D85B46"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Post-Classroom:</w:t>
            </w:r>
          </w:p>
          <w:p w14:paraId="2E327EC6" w14:textId="5213FA93"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Post lessons online tasks</w:t>
            </w:r>
            <w:r w:rsidR="005A64C3" w:rsidRPr="00D56B55">
              <w:rPr>
                <w:rFonts w:asciiTheme="minorHAnsi" w:hAnsiTheme="minorHAnsi" w:cstheme="minorHAnsi"/>
              </w:rPr>
              <w:t>:</w:t>
            </w:r>
          </w:p>
          <w:p w14:paraId="6380B57D" w14:textId="77777777" w:rsidR="005A64C3" w:rsidRPr="00D56B55" w:rsidRDefault="005A64C3" w:rsidP="00320013">
            <w:pPr>
              <w:pStyle w:val="NoSpacing"/>
              <w:rPr>
                <w:rFonts w:asciiTheme="minorHAnsi" w:hAnsiTheme="minorHAnsi" w:cstheme="minorHAnsi"/>
              </w:rPr>
            </w:pPr>
          </w:p>
          <w:p w14:paraId="62362C72" w14:textId="1C3B180D"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My Maths</w:t>
            </w:r>
          </w:p>
          <w:p w14:paraId="53540C4C" w14:textId="77777777"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Google Form Quizzes</w:t>
            </w:r>
          </w:p>
          <w:p w14:paraId="6DFCE853" w14:textId="77777777" w:rsidR="00C577FE"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Independent learning notes</w:t>
            </w:r>
          </w:p>
          <w:p w14:paraId="2F2E25EC" w14:textId="291D0D6C" w:rsidR="00320013" w:rsidRPr="00D56B55" w:rsidRDefault="00320013" w:rsidP="00320013">
            <w:pPr>
              <w:pStyle w:val="NoSpacing"/>
              <w:rPr>
                <w:rFonts w:asciiTheme="minorHAnsi" w:hAnsiTheme="minorHAnsi" w:cstheme="minorHAnsi"/>
              </w:rPr>
            </w:pPr>
          </w:p>
        </w:tc>
        <w:tc>
          <w:tcPr>
            <w:tcW w:w="1865" w:type="dxa"/>
            <w:vMerge w:val="restart"/>
            <w:shd w:val="clear" w:color="auto" w:fill="auto"/>
          </w:tcPr>
          <w:p w14:paraId="02EEB2A4" w14:textId="77777777" w:rsidR="00F5750E"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Formative assessment at the end of the units in their LPS books.  </w:t>
            </w:r>
          </w:p>
          <w:p w14:paraId="1A47EA9D" w14:textId="77777777" w:rsidR="00F5750E" w:rsidRDefault="00F5750E" w:rsidP="00F5750E">
            <w:pPr>
              <w:pStyle w:val="NoSpacing"/>
              <w:rPr>
                <w:rFonts w:asciiTheme="minorHAnsi" w:hAnsiTheme="minorHAnsi" w:cstheme="minorHAnsi"/>
                <w:bCs/>
              </w:rPr>
            </w:pPr>
          </w:p>
          <w:p w14:paraId="540042E2" w14:textId="77777777" w:rsidR="00F5750E" w:rsidRPr="00D56B55" w:rsidRDefault="00F5750E" w:rsidP="00F5750E">
            <w:pPr>
              <w:pStyle w:val="NoSpacing"/>
              <w:rPr>
                <w:rFonts w:asciiTheme="minorHAnsi" w:hAnsiTheme="minorHAnsi" w:cstheme="minorHAnsi"/>
                <w:bCs/>
              </w:rPr>
            </w:pPr>
            <w:r>
              <w:rPr>
                <w:rFonts w:asciiTheme="minorHAnsi" w:hAnsiTheme="minorHAnsi" w:cstheme="minorHAnsi"/>
                <w:bCs/>
              </w:rPr>
              <w:t xml:space="preserve">This will be a combination of students presenting what they know in a creative way followed by some differentiated questions. </w:t>
            </w:r>
          </w:p>
          <w:p w14:paraId="2912AB46" w14:textId="77777777" w:rsidR="00F5750E" w:rsidRPr="00D56B55" w:rsidRDefault="00F5750E" w:rsidP="00F5750E">
            <w:pPr>
              <w:pStyle w:val="NoSpacing"/>
              <w:rPr>
                <w:rFonts w:asciiTheme="minorHAnsi" w:hAnsiTheme="minorHAnsi" w:cstheme="minorHAnsi"/>
                <w:bCs/>
              </w:rPr>
            </w:pPr>
          </w:p>
          <w:p w14:paraId="4C4167BB" w14:textId="77777777" w:rsidR="00F5750E" w:rsidRPr="00D56B55" w:rsidRDefault="00F5750E" w:rsidP="00F5750E">
            <w:pPr>
              <w:pStyle w:val="NoSpacing"/>
              <w:rPr>
                <w:rFonts w:asciiTheme="minorHAnsi" w:hAnsiTheme="minorHAnsi" w:cstheme="minorHAnsi"/>
                <w:bCs/>
              </w:rPr>
            </w:pPr>
          </w:p>
          <w:p w14:paraId="04355FD5" w14:textId="77777777" w:rsidR="00F5750E" w:rsidRPr="00D56B55"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Summative Assessment at the end of </w:t>
            </w:r>
            <w:r>
              <w:rPr>
                <w:rFonts w:asciiTheme="minorHAnsi" w:hAnsiTheme="minorHAnsi" w:cstheme="minorHAnsi"/>
                <w:bCs/>
              </w:rPr>
              <w:t xml:space="preserve">T2. </w:t>
            </w:r>
            <w:r w:rsidRPr="00D56B55">
              <w:rPr>
                <w:rFonts w:asciiTheme="minorHAnsi" w:hAnsiTheme="minorHAnsi" w:cstheme="minorHAnsi"/>
                <w:bCs/>
              </w:rPr>
              <w:t xml:space="preserve"> </w:t>
            </w:r>
          </w:p>
          <w:p w14:paraId="187191B9" w14:textId="61BD2BD4" w:rsidR="005A5F4D" w:rsidRPr="00D56B55" w:rsidRDefault="005A5F4D" w:rsidP="00914571">
            <w:pPr>
              <w:pStyle w:val="NoSpacing"/>
              <w:rPr>
                <w:rFonts w:asciiTheme="minorHAnsi" w:hAnsiTheme="minorHAnsi" w:cstheme="minorHAnsi"/>
                <w:bCs/>
              </w:rPr>
            </w:pPr>
          </w:p>
        </w:tc>
        <w:tc>
          <w:tcPr>
            <w:tcW w:w="2137" w:type="dxa"/>
            <w:vMerge w:val="restart"/>
            <w:shd w:val="clear" w:color="auto" w:fill="auto"/>
          </w:tcPr>
          <w:p w14:paraId="16E865D1" w14:textId="77777777" w:rsidR="003C7AAA" w:rsidRPr="00D56B55" w:rsidRDefault="00047B2E" w:rsidP="003C7AAA">
            <w:pPr>
              <w:pStyle w:val="p1"/>
              <w:rPr>
                <w:rFonts w:asciiTheme="minorHAnsi" w:hAnsiTheme="minorHAnsi" w:cstheme="minorHAnsi"/>
                <w:b/>
                <w:bCs/>
                <w:sz w:val="22"/>
                <w:szCs w:val="22"/>
                <w:u w:val="single"/>
              </w:rPr>
            </w:pPr>
            <w:r w:rsidRPr="00D56B55">
              <w:rPr>
                <w:rFonts w:asciiTheme="minorHAnsi" w:hAnsiTheme="minorHAnsi" w:cstheme="minorHAnsi"/>
                <w:b/>
                <w:bCs/>
                <w:sz w:val="22"/>
                <w:szCs w:val="22"/>
                <w:u w:val="single"/>
              </w:rPr>
              <w:t>Enrichment: </w:t>
            </w:r>
          </w:p>
          <w:p w14:paraId="3F785AD7" w14:textId="77777777" w:rsidR="00BD12F3" w:rsidRPr="00BD12F3" w:rsidRDefault="00BD12F3" w:rsidP="00BD12F3">
            <w:pPr>
              <w:pStyle w:val="p1"/>
              <w:rPr>
                <w:rFonts w:asciiTheme="minorHAnsi" w:hAnsiTheme="minorHAnsi"/>
              </w:rPr>
            </w:pPr>
            <w:r w:rsidRPr="00BD12F3">
              <w:rPr>
                <w:rFonts w:asciiTheme="minorHAnsi" w:hAnsiTheme="minorHAnsi"/>
              </w:rPr>
              <w:t xml:space="preserve">Can you prove the theorem actually works in real life? </w:t>
            </w:r>
            <w:hyperlink r:id="rId7" w:history="1">
              <w:r w:rsidRPr="00BD12F3">
                <w:rPr>
                  <w:rStyle w:val="Hyperlink"/>
                  <w:rFonts w:asciiTheme="minorHAnsi" w:hAnsiTheme="minorHAnsi"/>
                </w:rPr>
                <w:t>https://www.bbc.co.uk/bitesize/guides/z9gtsg8/revision/3</w:t>
              </w:r>
            </w:hyperlink>
          </w:p>
          <w:p w14:paraId="47D0C4EF" w14:textId="3F22CB14" w:rsidR="0024401F" w:rsidRPr="00FE2F89" w:rsidRDefault="00FE2F89" w:rsidP="00FE2F89">
            <w:pPr>
              <w:pStyle w:val="p1"/>
              <w:spacing w:before="0" w:beforeAutospacing="0" w:after="0" w:afterAutospacing="0"/>
              <w:rPr>
                <w:rFonts w:asciiTheme="minorHAnsi" w:hAnsiTheme="minorHAnsi" w:cstheme="minorHAnsi"/>
                <w:sz w:val="22"/>
                <w:szCs w:val="22"/>
              </w:rPr>
            </w:pPr>
            <w:r w:rsidRPr="00FE2F89">
              <w:t xml:space="preserve"> </w:t>
            </w:r>
          </w:p>
        </w:tc>
        <w:tc>
          <w:tcPr>
            <w:tcW w:w="2829" w:type="dxa"/>
            <w:vMerge w:val="restart"/>
            <w:shd w:val="clear" w:color="auto" w:fill="auto"/>
          </w:tcPr>
          <w:p w14:paraId="08955043" w14:textId="77777777" w:rsidR="00BD12F3" w:rsidRPr="00BD12F3" w:rsidRDefault="00BD12F3" w:rsidP="00BD12F3">
            <w:pPr>
              <w:pStyle w:val="NoSpacing"/>
              <w:rPr>
                <w:rFonts w:asciiTheme="minorHAnsi" w:hAnsiTheme="minorHAnsi" w:cstheme="minorHAnsi"/>
                <w:color w:val="000000"/>
              </w:rPr>
            </w:pPr>
            <w:r w:rsidRPr="00BD12F3">
              <w:rPr>
                <w:rFonts w:asciiTheme="minorHAnsi" w:hAnsiTheme="minorHAnsi" w:cstheme="minorHAnsi"/>
                <w:color w:val="000000"/>
              </w:rPr>
              <w:t> Visit the British Museum and appreciate/find out who Pythagoras was, and why his philosophical and scientific discoveries are so important? </w:t>
            </w:r>
          </w:p>
          <w:p w14:paraId="6334CE43" w14:textId="77777777" w:rsidR="00BD12F3" w:rsidRPr="00BD12F3" w:rsidRDefault="002515B7" w:rsidP="00BD12F3">
            <w:pPr>
              <w:pStyle w:val="NoSpacing"/>
              <w:rPr>
                <w:rFonts w:asciiTheme="minorHAnsi" w:hAnsiTheme="minorHAnsi" w:cstheme="minorHAnsi"/>
                <w:color w:val="000000"/>
              </w:rPr>
            </w:pPr>
            <w:hyperlink r:id="rId8" w:history="1">
              <w:r w:rsidR="00BD12F3" w:rsidRPr="00BD12F3">
                <w:rPr>
                  <w:rStyle w:val="Hyperlink"/>
                  <w:rFonts w:asciiTheme="minorHAnsi" w:hAnsiTheme="minorHAnsi" w:cstheme="minorHAnsi"/>
                </w:rPr>
                <w:t>https://www.britishmuseum.org/collection/term/BIOG77020</w:t>
              </w:r>
            </w:hyperlink>
          </w:p>
          <w:p w14:paraId="7BD9DBD1" w14:textId="77777777" w:rsidR="00BD12F3" w:rsidRPr="00BD12F3" w:rsidRDefault="00BD12F3" w:rsidP="00BD12F3">
            <w:pPr>
              <w:pStyle w:val="NoSpacing"/>
              <w:rPr>
                <w:rFonts w:asciiTheme="minorHAnsi" w:hAnsiTheme="minorHAnsi" w:cstheme="minorHAnsi"/>
                <w:color w:val="000000"/>
              </w:rPr>
            </w:pPr>
            <w:r w:rsidRPr="00BD12F3">
              <w:rPr>
                <w:rFonts w:asciiTheme="minorHAnsi" w:hAnsiTheme="minorHAnsi" w:cstheme="minorHAnsi"/>
                <w:color w:val="000000"/>
              </w:rPr>
              <w:t>Who were the Pythagoreans? What did they believe in?</w:t>
            </w:r>
          </w:p>
          <w:p w14:paraId="7CFA4B37" w14:textId="32B5EEC2" w:rsidR="00831DFE" w:rsidRPr="00D56B55" w:rsidRDefault="003B2353" w:rsidP="00FE2F89">
            <w:pPr>
              <w:pStyle w:val="NoSpacing"/>
              <w:rPr>
                <w:rFonts w:asciiTheme="minorHAnsi" w:hAnsiTheme="minorHAnsi" w:cstheme="minorHAnsi"/>
              </w:rPr>
            </w:pPr>
            <w:r w:rsidRPr="003B2353">
              <w:rPr>
                <w:rFonts w:asciiTheme="minorHAnsi" w:hAnsiTheme="minorHAnsi" w:cstheme="minorHAnsi"/>
                <w:color w:val="000000"/>
              </w:rPr>
              <w:t>.</w:t>
            </w:r>
          </w:p>
        </w:tc>
      </w:tr>
      <w:tr w:rsidR="00410309" w:rsidRPr="00AC25EF" w14:paraId="2C8B0BDF" w14:textId="77777777" w:rsidTr="005A64C3">
        <w:trPr>
          <w:trHeight w:val="1659"/>
        </w:trPr>
        <w:tc>
          <w:tcPr>
            <w:tcW w:w="2271" w:type="dxa"/>
            <w:vMerge/>
            <w:shd w:val="clear" w:color="auto" w:fill="auto"/>
          </w:tcPr>
          <w:p w14:paraId="768A5556" w14:textId="3EE8AACC" w:rsidR="00410309" w:rsidRPr="00AC25EF" w:rsidRDefault="00410309" w:rsidP="001A551D">
            <w:pPr>
              <w:pStyle w:val="NoSpacing"/>
              <w:jc w:val="center"/>
              <w:rPr>
                <w:rFonts w:asciiTheme="minorHAnsi" w:hAnsiTheme="minorHAnsi" w:cstheme="minorHAnsi"/>
                <w:b/>
              </w:rPr>
            </w:pPr>
          </w:p>
        </w:tc>
        <w:tc>
          <w:tcPr>
            <w:tcW w:w="2419" w:type="dxa"/>
            <w:gridSpan w:val="2"/>
            <w:vMerge/>
            <w:shd w:val="clear" w:color="auto" w:fill="auto"/>
          </w:tcPr>
          <w:p w14:paraId="33F8C6C5" w14:textId="77777777" w:rsidR="00410309" w:rsidRPr="00AC25EF" w:rsidRDefault="00410309" w:rsidP="001A551D">
            <w:pPr>
              <w:pStyle w:val="NoSpacing"/>
              <w:jc w:val="center"/>
              <w:rPr>
                <w:rFonts w:asciiTheme="minorHAnsi" w:hAnsiTheme="minorHAnsi" w:cstheme="minorHAnsi"/>
                <w:b/>
              </w:rPr>
            </w:pPr>
          </w:p>
        </w:tc>
        <w:tc>
          <w:tcPr>
            <w:tcW w:w="2109" w:type="dxa"/>
            <w:shd w:val="clear" w:color="auto" w:fill="auto"/>
          </w:tcPr>
          <w:p w14:paraId="194F6308" w14:textId="77777777" w:rsidR="00410309" w:rsidRPr="00AC25EF" w:rsidRDefault="009B0B1D" w:rsidP="00E45014">
            <w:pPr>
              <w:pStyle w:val="NoSpacing"/>
              <w:jc w:val="center"/>
              <w:rPr>
                <w:rFonts w:asciiTheme="minorHAnsi" w:hAnsiTheme="minorHAnsi" w:cstheme="minorHAnsi"/>
                <w:b/>
              </w:rPr>
            </w:pPr>
            <w:r w:rsidRPr="00AC25EF">
              <w:rPr>
                <w:rFonts w:asciiTheme="minorHAnsi" w:hAnsiTheme="minorHAnsi" w:cstheme="minorHAnsi"/>
                <w:b/>
              </w:rPr>
              <w:t>Numeracy</w:t>
            </w:r>
          </w:p>
          <w:p w14:paraId="40B9CECF" w14:textId="2C13A934" w:rsidR="0059743A" w:rsidRDefault="003B2353" w:rsidP="000C77D9">
            <w:pPr>
              <w:pStyle w:val="NoSpacing"/>
              <w:jc w:val="center"/>
              <w:rPr>
                <w:rFonts w:asciiTheme="minorHAnsi" w:hAnsiTheme="minorHAnsi" w:cstheme="minorHAnsi"/>
                <w:bCs/>
                <w:iCs/>
              </w:rPr>
            </w:pPr>
            <w:r>
              <w:rPr>
                <w:rFonts w:asciiTheme="minorHAnsi" w:hAnsiTheme="minorHAnsi" w:cstheme="minorHAnsi"/>
                <w:bCs/>
                <w:iCs/>
              </w:rPr>
              <w:t>Ratio</w:t>
            </w:r>
          </w:p>
          <w:p w14:paraId="094F071C" w14:textId="37D08122" w:rsidR="003B2353" w:rsidRPr="00AC25EF" w:rsidRDefault="003B2353" w:rsidP="000C77D9">
            <w:pPr>
              <w:pStyle w:val="NoSpacing"/>
              <w:jc w:val="center"/>
              <w:rPr>
                <w:rFonts w:asciiTheme="minorHAnsi" w:hAnsiTheme="minorHAnsi" w:cstheme="minorHAnsi"/>
              </w:rPr>
            </w:pPr>
            <w:r>
              <w:rPr>
                <w:rFonts w:asciiTheme="minorHAnsi" w:hAnsiTheme="minorHAnsi" w:cstheme="minorHAnsi"/>
                <w:bCs/>
                <w:iCs/>
              </w:rPr>
              <w:t>Multiply</w:t>
            </w:r>
          </w:p>
          <w:p w14:paraId="69EE3739" w14:textId="4F8546F9" w:rsidR="00996E60" w:rsidRPr="00AC25EF" w:rsidRDefault="00996E60" w:rsidP="000C77D9">
            <w:pPr>
              <w:pStyle w:val="NoSpacing"/>
              <w:jc w:val="center"/>
              <w:rPr>
                <w:rFonts w:asciiTheme="minorHAnsi" w:hAnsiTheme="minorHAnsi" w:cstheme="minorHAnsi"/>
              </w:rPr>
            </w:pPr>
          </w:p>
        </w:tc>
        <w:tc>
          <w:tcPr>
            <w:tcW w:w="1985" w:type="dxa"/>
            <w:vMerge/>
            <w:shd w:val="clear" w:color="auto" w:fill="auto"/>
          </w:tcPr>
          <w:p w14:paraId="72C986BB" w14:textId="77777777" w:rsidR="00410309" w:rsidRPr="00AC25EF" w:rsidRDefault="00410309" w:rsidP="001A551D">
            <w:pPr>
              <w:pStyle w:val="NoSpacing"/>
              <w:jc w:val="center"/>
              <w:rPr>
                <w:rFonts w:asciiTheme="minorHAnsi" w:hAnsiTheme="minorHAnsi" w:cstheme="minorHAnsi"/>
                <w:b/>
                <w:u w:val="single"/>
              </w:rPr>
            </w:pPr>
          </w:p>
        </w:tc>
        <w:tc>
          <w:tcPr>
            <w:tcW w:w="1865" w:type="dxa"/>
            <w:vMerge/>
            <w:shd w:val="clear" w:color="auto" w:fill="auto"/>
          </w:tcPr>
          <w:p w14:paraId="3842ABE5" w14:textId="77777777" w:rsidR="00410309" w:rsidRPr="00AC25EF" w:rsidRDefault="00410309" w:rsidP="001A551D">
            <w:pPr>
              <w:pStyle w:val="NoSpacing"/>
              <w:jc w:val="center"/>
              <w:rPr>
                <w:rFonts w:asciiTheme="minorHAnsi" w:hAnsiTheme="minorHAnsi" w:cstheme="minorHAnsi"/>
                <w:b/>
              </w:rPr>
            </w:pPr>
          </w:p>
        </w:tc>
        <w:tc>
          <w:tcPr>
            <w:tcW w:w="2137" w:type="dxa"/>
            <w:vMerge/>
            <w:shd w:val="clear" w:color="auto" w:fill="auto"/>
          </w:tcPr>
          <w:p w14:paraId="70C942AF" w14:textId="77777777" w:rsidR="00410309" w:rsidRPr="00AC25EF" w:rsidRDefault="00410309" w:rsidP="001A551D">
            <w:pPr>
              <w:pStyle w:val="p1"/>
              <w:spacing w:before="0" w:beforeAutospacing="0" w:after="0" w:afterAutospacing="0"/>
              <w:jc w:val="center"/>
              <w:rPr>
                <w:rStyle w:val="s1"/>
                <w:rFonts w:asciiTheme="minorHAnsi" w:hAnsiTheme="minorHAnsi" w:cstheme="minorHAnsi"/>
                <w:color w:val="9E4A2F"/>
                <w:sz w:val="16"/>
                <w:szCs w:val="16"/>
                <w:u w:val="single"/>
              </w:rPr>
            </w:pPr>
          </w:p>
        </w:tc>
        <w:tc>
          <w:tcPr>
            <w:tcW w:w="2829" w:type="dxa"/>
            <w:vMerge/>
            <w:shd w:val="clear" w:color="auto" w:fill="auto"/>
          </w:tcPr>
          <w:p w14:paraId="74103340" w14:textId="77777777" w:rsidR="00410309" w:rsidRPr="00AC25EF" w:rsidRDefault="00410309" w:rsidP="001A551D">
            <w:pPr>
              <w:pStyle w:val="NoSpacing"/>
              <w:jc w:val="center"/>
              <w:rPr>
                <w:rFonts w:asciiTheme="minorHAnsi" w:hAnsiTheme="minorHAnsi" w:cstheme="minorHAnsi"/>
                <w:b/>
              </w:rPr>
            </w:pPr>
          </w:p>
        </w:tc>
      </w:tr>
    </w:tbl>
    <w:p w14:paraId="6D5339F5" w14:textId="1A75BE5E" w:rsidR="00F673B8" w:rsidRPr="00AC25EF" w:rsidRDefault="00F673B8" w:rsidP="00F673B8">
      <w:pPr>
        <w:rPr>
          <w:rFonts w:asciiTheme="minorHAnsi" w:hAnsiTheme="minorHAnsi" w:cstheme="minorHAnsi"/>
        </w:rPr>
      </w:pPr>
    </w:p>
    <w:sectPr w:rsidR="00F673B8" w:rsidRPr="00AC25EF" w:rsidSect="00190C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altName w:val="Freestyle Script"/>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418"/>
    <w:multiLevelType w:val="hybridMultilevel"/>
    <w:tmpl w:val="0D0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C4FE9"/>
    <w:multiLevelType w:val="multilevel"/>
    <w:tmpl w:val="A40C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729B7"/>
    <w:multiLevelType w:val="hybridMultilevel"/>
    <w:tmpl w:val="2E4C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0417C"/>
    <w:multiLevelType w:val="hybridMultilevel"/>
    <w:tmpl w:val="B0D0A552"/>
    <w:lvl w:ilvl="0" w:tplc="0809000F">
      <w:start w:val="1"/>
      <w:numFmt w:val="decimal"/>
      <w:lvlText w:val="%1."/>
      <w:lvlJc w:val="left"/>
      <w:pPr>
        <w:ind w:left="283"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
    <w:nsid w:val="0CD32376"/>
    <w:multiLevelType w:val="hybridMultilevel"/>
    <w:tmpl w:val="36246C66"/>
    <w:lvl w:ilvl="0" w:tplc="0F78B090">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CA52F3"/>
    <w:multiLevelType w:val="multilevel"/>
    <w:tmpl w:val="E38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66B05"/>
    <w:multiLevelType w:val="multilevel"/>
    <w:tmpl w:val="D00E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31B0A"/>
    <w:multiLevelType w:val="hybridMultilevel"/>
    <w:tmpl w:val="E89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83D75"/>
    <w:multiLevelType w:val="hybridMultilevel"/>
    <w:tmpl w:val="BE62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AA63F5"/>
    <w:multiLevelType w:val="hybridMultilevel"/>
    <w:tmpl w:val="E6D892A0"/>
    <w:lvl w:ilvl="0" w:tplc="8D126032">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02DA4"/>
    <w:multiLevelType w:val="hybridMultilevel"/>
    <w:tmpl w:val="6E5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392D56"/>
    <w:multiLevelType w:val="hybridMultilevel"/>
    <w:tmpl w:val="5086AD38"/>
    <w:lvl w:ilvl="0" w:tplc="E658502C">
      <w:start w:val="1"/>
      <w:numFmt w:val="decimal"/>
      <w:lvlText w:val="%1."/>
      <w:lvlJc w:val="left"/>
      <w:pPr>
        <w:ind w:left="720" w:hanging="360"/>
      </w:pPr>
      <w:rPr>
        <w:rFonts w:ascii="Century Gothic" w:eastAsia="Calibri" w:hAnsi="Century Gothic"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0D2E3E"/>
    <w:multiLevelType w:val="hybridMultilevel"/>
    <w:tmpl w:val="6B0C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BE57B7"/>
    <w:multiLevelType w:val="hybridMultilevel"/>
    <w:tmpl w:val="B586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3E393D"/>
    <w:multiLevelType w:val="hybridMultilevel"/>
    <w:tmpl w:val="23E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0314CC"/>
    <w:multiLevelType w:val="hybridMultilevel"/>
    <w:tmpl w:val="5EA425F2"/>
    <w:lvl w:ilvl="0" w:tplc="84EE154C">
      <w:start w:val="1"/>
      <w:numFmt w:val="decimal"/>
      <w:lvlText w:val="%1."/>
      <w:lvlJc w:val="left"/>
      <w:pPr>
        <w:ind w:left="360"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034F12"/>
    <w:multiLevelType w:val="hybridMultilevel"/>
    <w:tmpl w:val="87B47D72"/>
    <w:lvl w:ilvl="0" w:tplc="55C00016">
      <w:start w:val="3"/>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DF400C1"/>
    <w:multiLevelType w:val="multilevel"/>
    <w:tmpl w:val="3638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4827B4"/>
    <w:multiLevelType w:val="multilevel"/>
    <w:tmpl w:val="D33C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0"/>
  </w:num>
  <w:num w:numId="4">
    <w:abstractNumId w:val="9"/>
  </w:num>
  <w:num w:numId="5">
    <w:abstractNumId w:val="3"/>
  </w:num>
  <w:num w:numId="6">
    <w:abstractNumId w:val="11"/>
  </w:num>
  <w:num w:numId="7">
    <w:abstractNumId w:val="15"/>
  </w:num>
  <w:num w:numId="8">
    <w:abstractNumId w:val="12"/>
  </w:num>
  <w:num w:numId="9">
    <w:abstractNumId w:val="8"/>
  </w:num>
  <w:num w:numId="10">
    <w:abstractNumId w:val="5"/>
  </w:num>
  <w:num w:numId="11">
    <w:abstractNumId w:val="0"/>
  </w:num>
  <w:num w:numId="12">
    <w:abstractNumId w:val="16"/>
  </w:num>
  <w:num w:numId="13">
    <w:abstractNumId w:val="4"/>
  </w:num>
  <w:num w:numId="14">
    <w:abstractNumId w:val="13"/>
  </w:num>
  <w:num w:numId="15">
    <w:abstractNumId w:val="7"/>
  </w:num>
  <w:num w:numId="16">
    <w:abstractNumId w:val="6"/>
  </w:num>
  <w:num w:numId="17">
    <w:abstractNumId w:val="1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B8"/>
    <w:rsid w:val="00001FCF"/>
    <w:rsid w:val="00020EA3"/>
    <w:rsid w:val="00032FB1"/>
    <w:rsid w:val="0003559A"/>
    <w:rsid w:val="000436CA"/>
    <w:rsid w:val="00047B2E"/>
    <w:rsid w:val="00065A0D"/>
    <w:rsid w:val="000A2BA4"/>
    <w:rsid w:val="000C77D9"/>
    <w:rsid w:val="000E2367"/>
    <w:rsid w:val="00100557"/>
    <w:rsid w:val="00105FE8"/>
    <w:rsid w:val="00123EE4"/>
    <w:rsid w:val="001655A3"/>
    <w:rsid w:val="001718CA"/>
    <w:rsid w:val="00190C8E"/>
    <w:rsid w:val="001A551D"/>
    <w:rsid w:val="001A5762"/>
    <w:rsid w:val="001B135D"/>
    <w:rsid w:val="001D0477"/>
    <w:rsid w:val="0024132F"/>
    <w:rsid w:val="0024401F"/>
    <w:rsid w:val="00250E1C"/>
    <w:rsid w:val="002515B7"/>
    <w:rsid w:val="00271F29"/>
    <w:rsid w:val="00290510"/>
    <w:rsid w:val="002A10EB"/>
    <w:rsid w:val="002F02F0"/>
    <w:rsid w:val="002F35FA"/>
    <w:rsid w:val="00306DCB"/>
    <w:rsid w:val="00320013"/>
    <w:rsid w:val="00334BD2"/>
    <w:rsid w:val="00340B49"/>
    <w:rsid w:val="0034447F"/>
    <w:rsid w:val="003B2353"/>
    <w:rsid w:val="003C7AAA"/>
    <w:rsid w:val="003D3990"/>
    <w:rsid w:val="00410309"/>
    <w:rsid w:val="00432165"/>
    <w:rsid w:val="00435530"/>
    <w:rsid w:val="00436A05"/>
    <w:rsid w:val="00473070"/>
    <w:rsid w:val="00476DB2"/>
    <w:rsid w:val="004B0C7E"/>
    <w:rsid w:val="004D3EA0"/>
    <w:rsid w:val="004F51F6"/>
    <w:rsid w:val="00534F23"/>
    <w:rsid w:val="00566A63"/>
    <w:rsid w:val="0059743A"/>
    <w:rsid w:val="005A36F9"/>
    <w:rsid w:val="005A3DE6"/>
    <w:rsid w:val="005A5F4D"/>
    <w:rsid w:val="005A64C3"/>
    <w:rsid w:val="005A7068"/>
    <w:rsid w:val="00607836"/>
    <w:rsid w:val="006524E4"/>
    <w:rsid w:val="00673967"/>
    <w:rsid w:val="00685587"/>
    <w:rsid w:val="006904A9"/>
    <w:rsid w:val="006E0527"/>
    <w:rsid w:val="006E1BBB"/>
    <w:rsid w:val="006E2BC3"/>
    <w:rsid w:val="007012E7"/>
    <w:rsid w:val="007207CE"/>
    <w:rsid w:val="0073794A"/>
    <w:rsid w:val="00767AA3"/>
    <w:rsid w:val="00775063"/>
    <w:rsid w:val="00793C27"/>
    <w:rsid w:val="007B46E1"/>
    <w:rsid w:val="007B7663"/>
    <w:rsid w:val="007E52F6"/>
    <w:rsid w:val="007F74AD"/>
    <w:rsid w:val="0081065D"/>
    <w:rsid w:val="00831DFE"/>
    <w:rsid w:val="00840733"/>
    <w:rsid w:val="0087665D"/>
    <w:rsid w:val="00897F39"/>
    <w:rsid w:val="008D0C84"/>
    <w:rsid w:val="008E28A8"/>
    <w:rsid w:val="00914571"/>
    <w:rsid w:val="00921686"/>
    <w:rsid w:val="00996E60"/>
    <w:rsid w:val="009B0B1D"/>
    <w:rsid w:val="009B44F3"/>
    <w:rsid w:val="00A034E7"/>
    <w:rsid w:val="00A0415A"/>
    <w:rsid w:val="00A1169C"/>
    <w:rsid w:val="00A13237"/>
    <w:rsid w:val="00A142B8"/>
    <w:rsid w:val="00A3392F"/>
    <w:rsid w:val="00A40B7D"/>
    <w:rsid w:val="00A81B3D"/>
    <w:rsid w:val="00A875E2"/>
    <w:rsid w:val="00AA1DA6"/>
    <w:rsid w:val="00AC25EF"/>
    <w:rsid w:val="00AD23B3"/>
    <w:rsid w:val="00AD2662"/>
    <w:rsid w:val="00AE21BB"/>
    <w:rsid w:val="00AE3815"/>
    <w:rsid w:val="00B06937"/>
    <w:rsid w:val="00B16960"/>
    <w:rsid w:val="00B23655"/>
    <w:rsid w:val="00B35F7D"/>
    <w:rsid w:val="00BB449E"/>
    <w:rsid w:val="00BB5CD0"/>
    <w:rsid w:val="00BD12F3"/>
    <w:rsid w:val="00BF0843"/>
    <w:rsid w:val="00C21BF3"/>
    <w:rsid w:val="00C37A89"/>
    <w:rsid w:val="00C43ED8"/>
    <w:rsid w:val="00C45672"/>
    <w:rsid w:val="00C54C9B"/>
    <w:rsid w:val="00C577FE"/>
    <w:rsid w:val="00C751C9"/>
    <w:rsid w:val="00CA3A2B"/>
    <w:rsid w:val="00CB1B65"/>
    <w:rsid w:val="00CB521A"/>
    <w:rsid w:val="00D5427D"/>
    <w:rsid w:val="00D56B55"/>
    <w:rsid w:val="00D72B5A"/>
    <w:rsid w:val="00D82A6C"/>
    <w:rsid w:val="00D92E19"/>
    <w:rsid w:val="00DA649A"/>
    <w:rsid w:val="00DD145C"/>
    <w:rsid w:val="00E05F02"/>
    <w:rsid w:val="00E25201"/>
    <w:rsid w:val="00E25813"/>
    <w:rsid w:val="00E309CC"/>
    <w:rsid w:val="00E45014"/>
    <w:rsid w:val="00E47B01"/>
    <w:rsid w:val="00EB5D3F"/>
    <w:rsid w:val="00EF0852"/>
    <w:rsid w:val="00EF4552"/>
    <w:rsid w:val="00F140D1"/>
    <w:rsid w:val="00F143B0"/>
    <w:rsid w:val="00F44D6A"/>
    <w:rsid w:val="00F45ADB"/>
    <w:rsid w:val="00F5750E"/>
    <w:rsid w:val="00F673B8"/>
    <w:rsid w:val="00F859E6"/>
    <w:rsid w:val="00FE2F89"/>
    <w:rsid w:val="00FE33D4"/>
    <w:rsid w:val="00FF4A02"/>
    <w:rsid w:val="00FF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047B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04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31">
      <w:bodyDiv w:val="1"/>
      <w:marLeft w:val="0"/>
      <w:marRight w:val="0"/>
      <w:marTop w:val="0"/>
      <w:marBottom w:val="0"/>
      <w:divBdr>
        <w:top w:val="none" w:sz="0" w:space="0" w:color="auto"/>
        <w:left w:val="none" w:sz="0" w:space="0" w:color="auto"/>
        <w:bottom w:val="none" w:sz="0" w:space="0" w:color="auto"/>
        <w:right w:val="none" w:sz="0" w:space="0" w:color="auto"/>
      </w:divBdr>
    </w:div>
    <w:div w:id="87313103">
      <w:bodyDiv w:val="1"/>
      <w:marLeft w:val="0"/>
      <w:marRight w:val="0"/>
      <w:marTop w:val="0"/>
      <w:marBottom w:val="0"/>
      <w:divBdr>
        <w:top w:val="none" w:sz="0" w:space="0" w:color="auto"/>
        <w:left w:val="none" w:sz="0" w:space="0" w:color="auto"/>
        <w:bottom w:val="none" w:sz="0" w:space="0" w:color="auto"/>
        <w:right w:val="none" w:sz="0" w:space="0" w:color="auto"/>
      </w:divBdr>
    </w:div>
    <w:div w:id="182591612">
      <w:bodyDiv w:val="1"/>
      <w:marLeft w:val="0"/>
      <w:marRight w:val="0"/>
      <w:marTop w:val="0"/>
      <w:marBottom w:val="0"/>
      <w:divBdr>
        <w:top w:val="none" w:sz="0" w:space="0" w:color="auto"/>
        <w:left w:val="none" w:sz="0" w:space="0" w:color="auto"/>
        <w:bottom w:val="none" w:sz="0" w:space="0" w:color="auto"/>
        <w:right w:val="none" w:sz="0" w:space="0" w:color="auto"/>
      </w:divBdr>
    </w:div>
    <w:div w:id="271475453">
      <w:bodyDiv w:val="1"/>
      <w:marLeft w:val="0"/>
      <w:marRight w:val="0"/>
      <w:marTop w:val="0"/>
      <w:marBottom w:val="0"/>
      <w:divBdr>
        <w:top w:val="none" w:sz="0" w:space="0" w:color="auto"/>
        <w:left w:val="none" w:sz="0" w:space="0" w:color="auto"/>
        <w:bottom w:val="none" w:sz="0" w:space="0" w:color="auto"/>
        <w:right w:val="none" w:sz="0" w:space="0" w:color="auto"/>
      </w:divBdr>
    </w:div>
    <w:div w:id="313140669">
      <w:bodyDiv w:val="1"/>
      <w:marLeft w:val="0"/>
      <w:marRight w:val="0"/>
      <w:marTop w:val="0"/>
      <w:marBottom w:val="0"/>
      <w:divBdr>
        <w:top w:val="none" w:sz="0" w:space="0" w:color="auto"/>
        <w:left w:val="none" w:sz="0" w:space="0" w:color="auto"/>
        <w:bottom w:val="none" w:sz="0" w:space="0" w:color="auto"/>
        <w:right w:val="none" w:sz="0" w:space="0" w:color="auto"/>
      </w:divBdr>
    </w:div>
    <w:div w:id="458838937">
      <w:bodyDiv w:val="1"/>
      <w:marLeft w:val="0"/>
      <w:marRight w:val="0"/>
      <w:marTop w:val="0"/>
      <w:marBottom w:val="0"/>
      <w:divBdr>
        <w:top w:val="none" w:sz="0" w:space="0" w:color="auto"/>
        <w:left w:val="none" w:sz="0" w:space="0" w:color="auto"/>
        <w:bottom w:val="none" w:sz="0" w:space="0" w:color="auto"/>
        <w:right w:val="none" w:sz="0" w:space="0" w:color="auto"/>
      </w:divBdr>
    </w:div>
    <w:div w:id="497114304">
      <w:bodyDiv w:val="1"/>
      <w:marLeft w:val="0"/>
      <w:marRight w:val="0"/>
      <w:marTop w:val="0"/>
      <w:marBottom w:val="0"/>
      <w:divBdr>
        <w:top w:val="none" w:sz="0" w:space="0" w:color="auto"/>
        <w:left w:val="none" w:sz="0" w:space="0" w:color="auto"/>
        <w:bottom w:val="none" w:sz="0" w:space="0" w:color="auto"/>
        <w:right w:val="none" w:sz="0" w:space="0" w:color="auto"/>
      </w:divBdr>
    </w:div>
    <w:div w:id="528689206">
      <w:bodyDiv w:val="1"/>
      <w:marLeft w:val="0"/>
      <w:marRight w:val="0"/>
      <w:marTop w:val="0"/>
      <w:marBottom w:val="0"/>
      <w:divBdr>
        <w:top w:val="none" w:sz="0" w:space="0" w:color="auto"/>
        <w:left w:val="none" w:sz="0" w:space="0" w:color="auto"/>
        <w:bottom w:val="none" w:sz="0" w:space="0" w:color="auto"/>
        <w:right w:val="none" w:sz="0" w:space="0" w:color="auto"/>
      </w:divBdr>
      <w:divsChild>
        <w:div w:id="1863975826">
          <w:marLeft w:val="0"/>
          <w:marRight w:val="0"/>
          <w:marTop w:val="0"/>
          <w:marBottom w:val="0"/>
          <w:divBdr>
            <w:top w:val="none" w:sz="0" w:space="0" w:color="auto"/>
            <w:left w:val="none" w:sz="0" w:space="0" w:color="auto"/>
            <w:bottom w:val="none" w:sz="0" w:space="0" w:color="auto"/>
            <w:right w:val="none" w:sz="0" w:space="0" w:color="auto"/>
          </w:divBdr>
        </w:div>
      </w:divsChild>
    </w:div>
    <w:div w:id="612057784">
      <w:bodyDiv w:val="1"/>
      <w:marLeft w:val="0"/>
      <w:marRight w:val="0"/>
      <w:marTop w:val="0"/>
      <w:marBottom w:val="0"/>
      <w:divBdr>
        <w:top w:val="none" w:sz="0" w:space="0" w:color="auto"/>
        <w:left w:val="none" w:sz="0" w:space="0" w:color="auto"/>
        <w:bottom w:val="none" w:sz="0" w:space="0" w:color="auto"/>
        <w:right w:val="none" w:sz="0" w:space="0" w:color="auto"/>
      </w:divBdr>
      <w:divsChild>
        <w:div w:id="1528641978">
          <w:marLeft w:val="-113"/>
          <w:marRight w:val="0"/>
          <w:marTop w:val="0"/>
          <w:marBottom w:val="0"/>
          <w:divBdr>
            <w:top w:val="none" w:sz="0" w:space="0" w:color="auto"/>
            <w:left w:val="none" w:sz="0" w:space="0" w:color="auto"/>
            <w:bottom w:val="none" w:sz="0" w:space="0" w:color="auto"/>
            <w:right w:val="none" w:sz="0" w:space="0" w:color="auto"/>
          </w:divBdr>
        </w:div>
      </w:divsChild>
    </w:div>
    <w:div w:id="645479544">
      <w:bodyDiv w:val="1"/>
      <w:marLeft w:val="0"/>
      <w:marRight w:val="0"/>
      <w:marTop w:val="0"/>
      <w:marBottom w:val="0"/>
      <w:divBdr>
        <w:top w:val="none" w:sz="0" w:space="0" w:color="auto"/>
        <w:left w:val="none" w:sz="0" w:space="0" w:color="auto"/>
        <w:bottom w:val="none" w:sz="0" w:space="0" w:color="auto"/>
        <w:right w:val="none" w:sz="0" w:space="0" w:color="auto"/>
      </w:divBdr>
    </w:div>
    <w:div w:id="672218146">
      <w:bodyDiv w:val="1"/>
      <w:marLeft w:val="0"/>
      <w:marRight w:val="0"/>
      <w:marTop w:val="0"/>
      <w:marBottom w:val="0"/>
      <w:divBdr>
        <w:top w:val="none" w:sz="0" w:space="0" w:color="auto"/>
        <w:left w:val="none" w:sz="0" w:space="0" w:color="auto"/>
        <w:bottom w:val="none" w:sz="0" w:space="0" w:color="auto"/>
        <w:right w:val="none" w:sz="0" w:space="0" w:color="auto"/>
      </w:divBdr>
      <w:divsChild>
        <w:div w:id="1115947906">
          <w:marLeft w:val="-113"/>
          <w:marRight w:val="0"/>
          <w:marTop w:val="0"/>
          <w:marBottom w:val="0"/>
          <w:divBdr>
            <w:top w:val="none" w:sz="0" w:space="0" w:color="auto"/>
            <w:left w:val="none" w:sz="0" w:space="0" w:color="auto"/>
            <w:bottom w:val="none" w:sz="0" w:space="0" w:color="auto"/>
            <w:right w:val="none" w:sz="0" w:space="0" w:color="auto"/>
          </w:divBdr>
        </w:div>
      </w:divsChild>
    </w:div>
    <w:div w:id="705638045">
      <w:bodyDiv w:val="1"/>
      <w:marLeft w:val="0"/>
      <w:marRight w:val="0"/>
      <w:marTop w:val="0"/>
      <w:marBottom w:val="0"/>
      <w:divBdr>
        <w:top w:val="none" w:sz="0" w:space="0" w:color="auto"/>
        <w:left w:val="none" w:sz="0" w:space="0" w:color="auto"/>
        <w:bottom w:val="none" w:sz="0" w:space="0" w:color="auto"/>
        <w:right w:val="none" w:sz="0" w:space="0" w:color="auto"/>
      </w:divBdr>
    </w:div>
    <w:div w:id="711879210">
      <w:bodyDiv w:val="1"/>
      <w:marLeft w:val="0"/>
      <w:marRight w:val="0"/>
      <w:marTop w:val="0"/>
      <w:marBottom w:val="0"/>
      <w:divBdr>
        <w:top w:val="none" w:sz="0" w:space="0" w:color="auto"/>
        <w:left w:val="none" w:sz="0" w:space="0" w:color="auto"/>
        <w:bottom w:val="none" w:sz="0" w:space="0" w:color="auto"/>
        <w:right w:val="none" w:sz="0" w:space="0" w:color="auto"/>
      </w:divBdr>
    </w:div>
    <w:div w:id="730888674">
      <w:bodyDiv w:val="1"/>
      <w:marLeft w:val="0"/>
      <w:marRight w:val="0"/>
      <w:marTop w:val="0"/>
      <w:marBottom w:val="0"/>
      <w:divBdr>
        <w:top w:val="none" w:sz="0" w:space="0" w:color="auto"/>
        <w:left w:val="none" w:sz="0" w:space="0" w:color="auto"/>
        <w:bottom w:val="none" w:sz="0" w:space="0" w:color="auto"/>
        <w:right w:val="none" w:sz="0" w:space="0" w:color="auto"/>
      </w:divBdr>
    </w:div>
    <w:div w:id="777414111">
      <w:bodyDiv w:val="1"/>
      <w:marLeft w:val="0"/>
      <w:marRight w:val="0"/>
      <w:marTop w:val="0"/>
      <w:marBottom w:val="0"/>
      <w:divBdr>
        <w:top w:val="none" w:sz="0" w:space="0" w:color="auto"/>
        <w:left w:val="none" w:sz="0" w:space="0" w:color="auto"/>
        <w:bottom w:val="none" w:sz="0" w:space="0" w:color="auto"/>
        <w:right w:val="none" w:sz="0" w:space="0" w:color="auto"/>
      </w:divBdr>
    </w:div>
    <w:div w:id="820466833">
      <w:bodyDiv w:val="1"/>
      <w:marLeft w:val="0"/>
      <w:marRight w:val="0"/>
      <w:marTop w:val="0"/>
      <w:marBottom w:val="0"/>
      <w:divBdr>
        <w:top w:val="none" w:sz="0" w:space="0" w:color="auto"/>
        <w:left w:val="none" w:sz="0" w:space="0" w:color="auto"/>
        <w:bottom w:val="none" w:sz="0" w:space="0" w:color="auto"/>
        <w:right w:val="none" w:sz="0" w:space="0" w:color="auto"/>
      </w:divBdr>
    </w:div>
    <w:div w:id="864515721">
      <w:bodyDiv w:val="1"/>
      <w:marLeft w:val="0"/>
      <w:marRight w:val="0"/>
      <w:marTop w:val="0"/>
      <w:marBottom w:val="0"/>
      <w:divBdr>
        <w:top w:val="none" w:sz="0" w:space="0" w:color="auto"/>
        <w:left w:val="none" w:sz="0" w:space="0" w:color="auto"/>
        <w:bottom w:val="none" w:sz="0" w:space="0" w:color="auto"/>
        <w:right w:val="none" w:sz="0" w:space="0" w:color="auto"/>
      </w:divBdr>
    </w:div>
    <w:div w:id="1019159246">
      <w:bodyDiv w:val="1"/>
      <w:marLeft w:val="0"/>
      <w:marRight w:val="0"/>
      <w:marTop w:val="0"/>
      <w:marBottom w:val="0"/>
      <w:divBdr>
        <w:top w:val="none" w:sz="0" w:space="0" w:color="auto"/>
        <w:left w:val="none" w:sz="0" w:space="0" w:color="auto"/>
        <w:bottom w:val="none" w:sz="0" w:space="0" w:color="auto"/>
        <w:right w:val="none" w:sz="0" w:space="0" w:color="auto"/>
      </w:divBdr>
    </w:div>
    <w:div w:id="1075320873">
      <w:bodyDiv w:val="1"/>
      <w:marLeft w:val="0"/>
      <w:marRight w:val="0"/>
      <w:marTop w:val="0"/>
      <w:marBottom w:val="0"/>
      <w:divBdr>
        <w:top w:val="none" w:sz="0" w:space="0" w:color="auto"/>
        <w:left w:val="none" w:sz="0" w:space="0" w:color="auto"/>
        <w:bottom w:val="none" w:sz="0" w:space="0" w:color="auto"/>
        <w:right w:val="none" w:sz="0" w:space="0" w:color="auto"/>
      </w:divBdr>
    </w:div>
    <w:div w:id="1094088232">
      <w:bodyDiv w:val="1"/>
      <w:marLeft w:val="0"/>
      <w:marRight w:val="0"/>
      <w:marTop w:val="0"/>
      <w:marBottom w:val="0"/>
      <w:divBdr>
        <w:top w:val="none" w:sz="0" w:space="0" w:color="auto"/>
        <w:left w:val="none" w:sz="0" w:space="0" w:color="auto"/>
        <w:bottom w:val="none" w:sz="0" w:space="0" w:color="auto"/>
        <w:right w:val="none" w:sz="0" w:space="0" w:color="auto"/>
      </w:divBdr>
    </w:div>
    <w:div w:id="1229808411">
      <w:bodyDiv w:val="1"/>
      <w:marLeft w:val="0"/>
      <w:marRight w:val="0"/>
      <w:marTop w:val="0"/>
      <w:marBottom w:val="0"/>
      <w:divBdr>
        <w:top w:val="none" w:sz="0" w:space="0" w:color="auto"/>
        <w:left w:val="none" w:sz="0" w:space="0" w:color="auto"/>
        <w:bottom w:val="none" w:sz="0" w:space="0" w:color="auto"/>
        <w:right w:val="none" w:sz="0" w:space="0" w:color="auto"/>
      </w:divBdr>
    </w:div>
    <w:div w:id="1239633558">
      <w:bodyDiv w:val="1"/>
      <w:marLeft w:val="0"/>
      <w:marRight w:val="0"/>
      <w:marTop w:val="0"/>
      <w:marBottom w:val="0"/>
      <w:divBdr>
        <w:top w:val="none" w:sz="0" w:space="0" w:color="auto"/>
        <w:left w:val="none" w:sz="0" w:space="0" w:color="auto"/>
        <w:bottom w:val="none" w:sz="0" w:space="0" w:color="auto"/>
        <w:right w:val="none" w:sz="0" w:space="0" w:color="auto"/>
      </w:divBdr>
    </w:div>
    <w:div w:id="1267929258">
      <w:bodyDiv w:val="1"/>
      <w:marLeft w:val="0"/>
      <w:marRight w:val="0"/>
      <w:marTop w:val="0"/>
      <w:marBottom w:val="0"/>
      <w:divBdr>
        <w:top w:val="none" w:sz="0" w:space="0" w:color="auto"/>
        <w:left w:val="none" w:sz="0" w:space="0" w:color="auto"/>
        <w:bottom w:val="none" w:sz="0" w:space="0" w:color="auto"/>
        <w:right w:val="none" w:sz="0" w:space="0" w:color="auto"/>
      </w:divBdr>
    </w:div>
    <w:div w:id="1300843506">
      <w:bodyDiv w:val="1"/>
      <w:marLeft w:val="0"/>
      <w:marRight w:val="0"/>
      <w:marTop w:val="0"/>
      <w:marBottom w:val="0"/>
      <w:divBdr>
        <w:top w:val="none" w:sz="0" w:space="0" w:color="auto"/>
        <w:left w:val="none" w:sz="0" w:space="0" w:color="auto"/>
        <w:bottom w:val="none" w:sz="0" w:space="0" w:color="auto"/>
        <w:right w:val="none" w:sz="0" w:space="0" w:color="auto"/>
      </w:divBdr>
    </w:div>
    <w:div w:id="1330408323">
      <w:bodyDiv w:val="1"/>
      <w:marLeft w:val="0"/>
      <w:marRight w:val="0"/>
      <w:marTop w:val="0"/>
      <w:marBottom w:val="0"/>
      <w:divBdr>
        <w:top w:val="none" w:sz="0" w:space="0" w:color="auto"/>
        <w:left w:val="none" w:sz="0" w:space="0" w:color="auto"/>
        <w:bottom w:val="none" w:sz="0" w:space="0" w:color="auto"/>
        <w:right w:val="none" w:sz="0" w:space="0" w:color="auto"/>
      </w:divBdr>
    </w:div>
    <w:div w:id="1363287415">
      <w:bodyDiv w:val="1"/>
      <w:marLeft w:val="0"/>
      <w:marRight w:val="0"/>
      <w:marTop w:val="0"/>
      <w:marBottom w:val="0"/>
      <w:divBdr>
        <w:top w:val="none" w:sz="0" w:space="0" w:color="auto"/>
        <w:left w:val="none" w:sz="0" w:space="0" w:color="auto"/>
        <w:bottom w:val="none" w:sz="0" w:space="0" w:color="auto"/>
        <w:right w:val="none" w:sz="0" w:space="0" w:color="auto"/>
      </w:divBdr>
    </w:div>
    <w:div w:id="1366560729">
      <w:bodyDiv w:val="1"/>
      <w:marLeft w:val="0"/>
      <w:marRight w:val="0"/>
      <w:marTop w:val="0"/>
      <w:marBottom w:val="0"/>
      <w:divBdr>
        <w:top w:val="none" w:sz="0" w:space="0" w:color="auto"/>
        <w:left w:val="none" w:sz="0" w:space="0" w:color="auto"/>
        <w:bottom w:val="none" w:sz="0" w:space="0" w:color="auto"/>
        <w:right w:val="none" w:sz="0" w:space="0" w:color="auto"/>
      </w:divBdr>
    </w:div>
    <w:div w:id="1366784083">
      <w:bodyDiv w:val="1"/>
      <w:marLeft w:val="0"/>
      <w:marRight w:val="0"/>
      <w:marTop w:val="0"/>
      <w:marBottom w:val="0"/>
      <w:divBdr>
        <w:top w:val="none" w:sz="0" w:space="0" w:color="auto"/>
        <w:left w:val="none" w:sz="0" w:space="0" w:color="auto"/>
        <w:bottom w:val="none" w:sz="0" w:space="0" w:color="auto"/>
        <w:right w:val="none" w:sz="0" w:space="0" w:color="auto"/>
      </w:divBdr>
    </w:div>
    <w:div w:id="1382290698">
      <w:bodyDiv w:val="1"/>
      <w:marLeft w:val="0"/>
      <w:marRight w:val="0"/>
      <w:marTop w:val="0"/>
      <w:marBottom w:val="0"/>
      <w:divBdr>
        <w:top w:val="none" w:sz="0" w:space="0" w:color="auto"/>
        <w:left w:val="none" w:sz="0" w:space="0" w:color="auto"/>
        <w:bottom w:val="none" w:sz="0" w:space="0" w:color="auto"/>
        <w:right w:val="none" w:sz="0" w:space="0" w:color="auto"/>
      </w:divBdr>
    </w:div>
    <w:div w:id="1640070498">
      <w:bodyDiv w:val="1"/>
      <w:marLeft w:val="0"/>
      <w:marRight w:val="0"/>
      <w:marTop w:val="0"/>
      <w:marBottom w:val="0"/>
      <w:divBdr>
        <w:top w:val="none" w:sz="0" w:space="0" w:color="auto"/>
        <w:left w:val="none" w:sz="0" w:space="0" w:color="auto"/>
        <w:bottom w:val="none" w:sz="0" w:space="0" w:color="auto"/>
        <w:right w:val="none" w:sz="0" w:space="0" w:color="auto"/>
      </w:divBdr>
    </w:div>
    <w:div w:id="1953629338">
      <w:bodyDiv w:val="1"/>
      <w:marLeft w:val="0"/>
      <w:marRight w:val="0"/>
      <w:marTop w:val="0"/>
      <w:marBottom w:val="0"/>
      <w:divBdr>
        <w:top w:val="none" w:sz="0" w:space="0" w:color="auto"/>
        <w:left w:val="none" w:sz="0" w:space="0" w:color="auto"/>
        <w:bottom w:val="none" w:sz="0" w:space="0" w:color="auto"/>
        <w:right w:val="none" w:sz="0" w:space="0" w:color="auto"/>
      </w:divBdr>
    </w:div>
    <w:div w:id="2030644594">
      <w:bodyDiv w:val="1"/>
      <w:marLeft w:val="0"/>
      <w:marRight w:val="0"/>
      <w:marTop w:val="0"/>
      <w:marBottom w:val="0"/>
      <w:divBdr>
        <w:top w:val="none" w:sz="0" w:space="0" w:color="auto"/>
        <w:left w:val="none" w:sz="0" w:space="0" w:color="auto"/>
        <w:bottom w:val="none" w:sz="0" w:space="0" w:color="auto"/>
        <w:right w:val="none" w:sz="0" w:space="0" w:color="auto"/>
      </w:divBdr>
    </w:div>
    <w:div w:id="2127851836">
      <w:bodyDiv w:val="1"/>
      <w:marLeft w:val="0"/>
      <w:marRight w:val="0"/>
      <w:marTop w:val="0"/>
      <w:marBottom w:val="0"/>
      <w:divBdr>
        <w:top w:val="none" w:sz="0" w:space="0" w:color="auto"/>
        <w:left w:val="none" w:sz="0" w:space="0" w:color="auto"/>
        <w:bottom w:val="none" w:sz="0" w:space="0" w:color="auto"/>
        <w:right w:val="none" w:sz="0" w:space="0" w:color="auto"/>
      </w:divBdr>
    </w:div>
    <w:div w:id="21431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museum.org/collection/term/BIOG77020" TargetMode="External"/><Relationship Id="rId3" Type="http://schemas.openxmlformats.org/officeDocument/2006/relationships/styles" Target="styles.xml"/><Relationship Id="rId7" Type="http://schemas.openxmlformats.org/officeDocument/2006/relationships/hyperlink" Target="https://www.bbc.co.uk/bitesize/guides/z9gtsg8/revision/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E3B6-9B88-44D6-9A2C-63CA22BA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FBFA8E00</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2252</CharactersWithSpaces>
  <SharedDoc>false</SharedDoc>
  <HLinks>
    <vt:vector size="66" baseType="variant">
      <vt:variant>
        <vt:i4>6291582</vt:i4>
      </vt:variant>
      <vt:variant>
        <vt:i4>30</vt:i4>
      </vt:variant>
      <vt:variant>
        <vt:i4>0</vt:i4>
      </vt:variant>
      <vt:variant>
        <vt:i4>5</vt:i4>
      </vt:variant>
      <vt:variant>
        <vt:lpwstr>https://mountfitchetcastle.com/</vt:lpwstr>
      </vt:variant>
      <vt:variant>
        <vt:lpwstr/>
      </vt:variant>
      <vt:variant>
        <vt:i4>7667750</vt:i4>
      </vt:variant>
      <vt:variant>
        <vt:i4>27</vt:i4>
      </vt:variant>
      <vt:variant>
        <vt:i4>0</vt:i4>
      </vt:variant>
      <vt:variant>
        <vt:i4>5</vt:i4>
      </vt:variant>
      <vt:variant>
        <vt:lpwstr>https://www.hrp.org.uk/tower-of-london/</vt:lpwstr>
      </vt:variant>
      <vt:variant>
        <vt:lpwstr/>
      </vt:variant>
      <vt:variant>
        <vt:i4>8323123</vt:i4>
      </vt:variant>
      <vt:variant>
        <vt:i4>24</vt:i4>
      </vt:variant>
      <vt:variant>
        <vt:i4>0</vt:i4>
      </vt:variant>
      <vt:variant>
        <vt:i4>5</vt:i4>
      </vt:variant>
      <vt:variant>
        <vt:lpwstr>https://www.westminster-abbey.org/</vt:lpwstr>
      </vt:variant>
      <vt:variant>
        <vt:lpwstr/>
      </vt:variant>
      <vt:variant>
        <vt:i4>6029332</vt:i4>
      </vt:variant>
      <vt:variant>
        <vt:i4>21</vt:i4>
      </vt:variant>
      <vt:variant>
        <vt:i4>0</vt:i4>
      </vt:variant>
      <vt:variant>
        <vt:i4>5</vt:i4>
      </vt:variant>
      <vt:variant>
        <vt:lpwstr>https://spartacus-educational.com/NORcastles.htm</vt:lpwstr>
      </vt:variant>
      <vt:variant>
        <vt:lpwstr/>
      </vt:variant>
      <vt:variant>
        <vt:i4>4456449</vt:i4>
      </vt:variant>
      <vt:variant>
        <vt:i4>18</vt:i4>
      </vt:variant>
      <vt:variant>
        <vt:i4>0</vt:i4>
      </vt:variant>
      <vt:variant>
        <vt:i4>5</vt:i4>
      </vt:variant>
      <vt:variant>
        <vt:lpwstr>https://www.bbc.co.uk/bitesize/guides/zsjnb9q/revision/1</vt:lpwstr>
      </vt:variant>
      <vt:variant>
        <vt:lpwstr/>
      </vt:variant>
      <vt:variant>
        <vt:i4>4456513</vt:i4>
      </vt:variant>
      <vt:variant>
        <vt:i4>15</vt:i4>
      </vt:variant>
      <vt:variant>
        <vt:i4>0</vt:i4>
      </vt:variant>
      <vt:variant>
        <vt:i4>5</vt:i4>
      </vt:variant>
      <vt:variant>
        <vt:lpwstr>https://www.historyextra.com/period/norman/castles-of-the-conqueror/</vt:lpwstr>
      </vt:variant>
      <vt:variant>
        <vt:lpwstr/>
      </vt:variant>
      <vt:variant>
        <vt:i4>6750219</vt:i4>
      </vt:variant>
      <vt:variant>
        <vt:i4>12</vt:i4>
      </vt:variant>
      <vt:variant>
        <vt:i4>0</vt:i4>
      </vt:variant>
      <vt:variant>
        <vt:i4>5</vt:i4>
      </vt:variant>
      <vt:variant>
        <vt:lpwstr>https://www.youtube.com/watch?v=kNWoXlAZdkM&amp;list=PLcvEcrsF_9zK2bOCseaghBIucwf9pcsFX&amp;index=6</vt:lpwstr>
      </vt:variant>
      <vt:variant>
        <vt:lpwstr/>
      </vt:variant>
      <vt:variant>
        <vt:i4>4980748</vt:i4>
      </vt:variant>
      <vt:variant>
        <vt:i4>9</vt:i4>
      </vt:variant>
      <vt:variant>
        <vt:i4>0</vt:i4>
      </vt:variant>
      <vt:variant>
        <vt:i4>5</vt:i4>
      </vt:variant>
      <vt:variant>
        <vt:lpwstr>https://www.youtube.com/watch?v=KGDu-_vi8sg&amp;list=PLcvEcrsF_9zK2bOCseaghBIucwf9pcsFX&amp;index=5</vt:lpwstr>
      </vt:variant>
      <vt:variant>
        <vt:lpwstr/>
      </vt:variant>
      <vt:variant>
        <vt:i4>3276872</vt:i4>
      </vt:variant>
      <vt:variant>
        <vt:i4>6</vt:i4>
      </vt:variant>
      <vt:variant>
        <vt:i4>0</vt:i4>
      </vt:variant>
      <vt:variant>
        <vt:i4>5</vt:i4>
      </vt:variant>
      <vt:variant>
        <vt:lpwstr>https://www.youtube.com/watch?v=zigjVCFzZ38&amp;list=PLcvEcrsF_9zK2bOCseaghBIucwf9pcsFX&amp;index=4</vt:lpwstr>
      </vt:variant>
      <vt:variant>
        <vt:lpwstr/>
      </vt:variant>
      <vt:variant>
        <vt:i4>7536653</vt:i4>
      </vt:variant>
      <vt:variant>
        <vt:i4>3</vt:i4>
      </vt:variant>
      <vt:variant>
        <vt:i4>0</vt:i4>
      </vt:variant>
      <vt:variant>
        <vt:i4>5</vt:i4>
      </vt:variant>
      <vt:variant>
        <vt:lpwstr>https://www.youtube.com/watch?v=qtW7H7yPZLg&amp;list=PLcvEcrsF_9zK2bOCseaghBIucwf9pcsFX&amp;index=3</vt:lpwstr>
      </vt:variant>
      <vt:variant>
        <vt:lpwstr/>
      </vt:variant>
      <vt:variant>
        <vt:i4>7274508</vt:i4>
      </vt:variant>
      <vt:variant>
        <vt:i4>0</vt:i4>
      </vt:variant>
      <vt:variant>
        <vt:i4>0</vt:i4>
      </vt:variant>
      <vt:variant>
        <vt:i4>5</vt:i4>
      </vt:variant>
      <vt:variant>
        <vt:lpwstr>https://www.youtube.com/watch?v=1sK4JX0co8I&amp;list=PLcvEcrsF_9zK2bOCseaghBIucwf9pcsFX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Farrow</dc:creator>
  <cp:lastModifiedBy>Philip Macdivitt</cp:lastModifiedBy>
  <cp:revision>3</cp:revision>
  <dcterms:created xsi:type="dcterms:W3CDTF">2020-07-15T12:15:00Z</dcterms:created>
  <dcterms:modified xsi:type="dcterms:W3CDTF">2020-07-15T13:35:00Z</dcterms:modified>
</cp:coreProperties>
</file>