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Year 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  <w:r>
              <w:rPr>
                <w:b w:val="1"/>
                <w:bCs w:val="1"/>
                <w:rtl w:val="0"/>
                <w:lang w:val="en-US"/>
              </w:rPr>
              <w:t xml:space="preserve"> Term </w:t>
            </w:r>
            <w:r>
              <w:rPr>
                <w:b w:val="1"/>
                <w:bCs w:val="1"/>
                <w:rtl w:val="0"/>
                <w:lang w:val="en-US"/>
              </w:rPr>
              <w:t>6.1 Probability</w:t>
            </w:r>
          </w:p>
        </w:tc>
        <w:tc>
          <w:tcPr>
            <w:tcW w:type="dxa" w:w="1152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Enquiry Question: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 What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s the chance of winning the lottery?</w:t>
            </w:r>
          </w:p>
        </w:tc>
      </w:tr>
      <w:tr>
        <w:tblPrEx>
          <w:shd w:val="clear" w:color="auto" w:fill="cdd4e9"/>
        </w:tblPrEx>
        <w:trPr>
          <w:trHeight w:val="167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Unit title: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Introduction to Probability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Why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now?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This unit of work introduces the concepts of probability after building on data collection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first learned in primary school and in Year 7.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1"/>
                <w:szCs w:val="21"/>
                <w:rtl w:val="0"/>
              </w:rPr>
              <w:t xml:space="preserve"> 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This unit not only builds upon the concepts of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percent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and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</w:rPr>
              <w:t xml:space="preserve">ratio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which you met earlier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7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this year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8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but will be used with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relative frequency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during your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secondary mathematical education at Langdon Park School. You will develop this further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probability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units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9.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</w:rPr>
              <w:t> 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Knowledge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Students will know about</w:t>
            </w: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0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Application/Skills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en-US"/>
              </w:rPr>
              <w:t>Students will be able to</w:t>
            </w:r>
            <w:r>
              <w:rPr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Vocabulary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1"/>
                <w:szCs w:val="21"/>
                <w:rtl w:val="0"/>
                <w:lang w:val="en-US"/>
              </w:rPr>
              <w:t>(Tier 2 and 3)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Home</w:t>
            </w:r>
            <w:r>
              <w:rPr>
                <w:sz w:val="21"/>
                <w:szCs w:val="21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Learning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Assessment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Extra Resources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Extended Reading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Cultural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Capital</w:t>
            </w:r>
          </w:p>
        </w:tc>
      </w:tr>
      <w:tr>
        <w:tblPrEx>
          <w:shd w:val="clear" w:color="auto" w:fill="cdd4e9"/>
        </w:tblPrEx>
        <w:trPr>
          <w:trHeight w:val="4810" w:hRule="atLeast"/>
        </w:trPr>
        <w:tc>
          <w:tcPr>
            <w:tcW w:type="dxa" w:w="26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What likelihood and chance mean 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probability is and how to put numbers on it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a sample space is and how to interpret it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a Venn diagram is and how to interpret it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The history of the mathematics of probability</w:t>
            </w:r>
          </w:p>
        </w:tc>
        <w:tc>
          <w:tcPr>
            <w:tcW w:type="dxa" w:w="20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Make sensible estimates of how likely or unlikely events are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Calculate simple probabilities using fractions, decimals and percentages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Construct a sample space and calculate probabilities from it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Work out expected and relative frequencies and interpret them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Use a Venn diagram in the context of probability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Work out and interpret the odds of of an event occurring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i w:val="1"/>
                <w:iCs w:val="1"/>
                <w:u w:val="single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2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Likely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Unlikely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Certain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Uncertain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Impossible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Chance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3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Probability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Sample space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Frequency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Expected frequency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Relative frequency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Venn diagram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Union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Intersection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Odds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/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Pre-classroom: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Pre-lesson tasks on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google classroom</w:t>
            </w:r>
            <w:r>
              <w:rPr>
                <w:rtl w:val="0"/>
                <w:lang w:val="en-US"/>
              </w:rPr>
              <w:t xml:space="preserve"> to get you thinking.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Diagnostic questions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Post-Classroom: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Post lessons online tasks: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My Maths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Google Form Quizzes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Independent learning notes</w:t>
            </w:r>
            <w:r>
              <w:rPr/>
            </w:r>
          </w:p>
        </w:tc>
        <w:tc>
          <w:tcPr>
            <w:tcW w:type="dxa" w:w="1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Formative assessment at the end of the units in their LPS books. 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This will be a combination of students presenting what they know in a creative way followed by some differentiated questions.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Summative Assessment at the end of T</w:t>
            </w:r>
            <w:r>
              <w:rPr>
                <w:rtl w:val="0"/>
                <w:lang w:val="en-US"/>
              </w:rPr>
              <w:t>6</w:t>
            </w:r>
            <w:r>
              <w:rPr>
                <w:rtl w:val="0"/>
                <w:lang w:val="en-US"/>
              </w:rPr>
              <w:t xml:space="preserve">.  </w:t>
            </w:r>
            <w:r>
              <w:rPr/>
            </w:r>
          </w:p>
        </w:tc>
        <w:tc>
          <w:tcPr>
            <w:tcW w:type="dxa" w:w="2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Enrichment: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Watch the following video from Numberphile: </w:t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instrText xml:space="preserve"> HYPERLINK "https://www.youtube.com/watch?v=U7f8j3mVMbc"</w:instrText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https://www.youtube.com/watch?v=U7f8j3mVMbc</w:t>
            </w:r>
            <w:r>
              <w:rPr>
                <w:rFonts w:ascii="Calibri" w:cs="Calibri" w:hAnsi="Calibri" w:eastAsia="Calibri"/>
                <w:sz w:val="22"/>
                <w:szCs w:val="22"/>
              </w:rPr>
              <w:fldChar w:fldCharType="end" w:fldLock="0"/>
            </w:r>
          </w:p>
        </w:tc>
        <w:tc>
          <w:tcPr>
            <w:tcW w:type="dxa" w:w="28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Cultural Capital:</w:t>
            </w:r>
            <w:r>
              <w:rPr>
                <w:rtl w:val="0"/>
                <w:lang w:val="en-US"/>
              </w:rPr>
              <w:t>Visit the Science Museum and go see the Atmosphere exhibition. What are the odds on being struck by lightning?</w:t>
            </w:r>
            <w:r>
              <w:rPr>
                <w:rtl w:val="0"/>
              </w:rPr>
              <w:t> </w:t>
            </w:r>
            <w:r>
              <w:rPr>
                <w:rStyle w:val="None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3344" w:hRule="atLeast"/>
        </w:trPr>
        <w:tc>
          <w:tcPr>
            <w:tcW w:type="dxa" w:w="26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rStyle w:val="None"/>
                <w:b w:val="1"/>
                <w:bCs w:val="1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Numeracy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Product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Sum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Total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Add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Subtract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percentage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Fractions</w:t>
            </w:r>
          </w:p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2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