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973C3F">
        <w:trPr>
          <w:trHeight w:val="187"/>
        </w:trPr>
        <w:tc>
          <w:tcPr>
            <w:tcW w:w="2972" w:type="dxa"/>
            <w:shd w:val="clear" w:color="auto" w:fill="FFF2CC" w:themeFill="accent4" w:themeFillTint="33"/>
          </w:tcPr>
          <w:p w14:paraId="75FF4480" w14:textId="4532AFC8" w:rsidR="00E25812" w:rsidRDefault="00E25812" w:rsidP="0086391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 xml:space="preserve">Year </w:t>
            </w:r>
            <w:r w:rsidR="00863919">
              <w:rPr>
                <w:b/>
                <w:bCs/>
                <w:sz w:val="24"/>
                <w:szCs w:val="24"/>
              </w:rPr>
              <w:t>1</w:t>
            </w:r>
            <w:r w:rsidR="00EF1D8F">
              <w:rPr>
                <w:b/>
                <w:bCs/>
                <w:sz w:val="24"/>
                <w:szCs w:val="24"/>
              </w:rPr>
              <w:t>3</w:t>
            </w:r>
            <w:r w:rsidRPr="00E34905">
              <w:rPr>
                <w:b/>
                <w:bCs/>
                <w:sz w:val="24"/>
                <w:szCs w:val="24"/>
              </w:rPr>
              <w:t xml:space="preserve"> T</w:t>
            </w:r>
            <w:r w:rsidR="006859C8">
              <w:rPr>
                <w:b/>
                <w:bCs/>
                <w:sz w:val="24"/>
                <w:szCs w:val="24"/>
              </w:rPr>
              <w:t xml:space="preserve">erm </w:t>
            </w:r>
            <w:r w:rsidR="004A4FBB">
              <w:rPr>
                <w:b/>
                <w:bCs/>
                <w:sz w:val="24"/>
                <w:szCs w:val="24"/>
              </w:rPr>
              <w:t>2</w:t>
            </w:r>
          </w:p>
          <w:p w14:paraId="7ACE6B95" w14:textId="1636CBFE" w:rsidR="00863919" w:rsidRPr="00E34905" w:rsidRDefault="00256EF7" w:rsidP="0086391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Level</w:t>
            </w:r>
            <w:r w:rsidR="00863919">
              <w:rPr>
                <w:b/>
                <w:bCs/>
                <w:sz w:val="24"/>
                <w:szCs w:val="24"/>
              </w:rPr>
              <w:t xml:space="preserve"> Computer Science</w:t>
            </w:r>
          </w:p>
        </w:tc>
        <w:tc>
          <w:tcPr>
            <w:tcW w:w="11685" w:type="dxa"/>
            <w:gridSpan w:val="6"/>
            <w:shd w:val="clear" w:color="auto" w:fill="FFF2CC" w:themeFill="accent4" w:themeFillTint="33"/>
          </w:tcPr>
          <w:p w14:paraId="5C02270B" w14:textId="2C55B283" w:rsidR="00E25812" w:rsidRPr="0060333B" w:rsidRDefault="00DA7BCE" w:rsidP="00890DDE">
            <w:pPr>
              <w:pStyle w:val="NoSpacing"/>
              <w:jc w:val="both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In the field of Computing, our goal is to foster creativity and problem-solving skills in students, enhancing their comprehension and practical application of fundamental concepts in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omputer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S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cience and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I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nformation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T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echnology (IT). Our aim is to empower students to critically analy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s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e computational issues and devise innovative solutions through the process of designing, writing, developing, and assessing digital solutions</w:t>
            </w:r>
          </w:p>
        </w:tc>
      </w:tr>
      <w:tr w:rsidR="00E25812" w:rsidRPr="0060333B" w14:paraId="76C4ACE5" w14:textId="77777777" w:rsidTr="00973C3F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12007375" w:rsidR="00E25812" w:rsidRPr="00863919" w:rsidRDefault="00E25812" w:rsidP="00421B63">
            <w:pPr>
              <w:pStyle w:val="NoSpacing"/>
              <w:rPr>
                <w:b/>
                <w:sz w:val="40"/>
                <w:szCs w:val="40"/>
              </w:rPr>
            </w:pPr>
            <w:r w:rsidRPr="00890DDE">
              <w:rPr>
                <w:b/>
                <w:sz w:val="36"/>
                <w:szCs w:val="40"/>
              </w:rPr>
              <w:t>Enquiry Questions:</w:t>
            </w:r>
            <w:r w:rsidR="00211850">
              <w:rPr>
                <w:b/>
                <w:sz w:val="36"/>
                <w:szCs w:val="40"/>
              </w:rPr>
              <w:t xml:space="preserve"> Is drawing a flowchart for an entire software system effective to software development?</w:t>
            </w:r>
            <w:bookmarkStart w:id="0" w:name="_GoBack"/>
            <w:bookmarkEnd w:id="0"/>
          </w:p>
        </w:tc>
      </w:tr>
      <w:tr w:rsidR="00E25812" w:rsidRPr="005A7068" w14:paraId="48034532" w14:textId="77777777" w:rsidTr="00973C3F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5E38115B" w14:textId="77777777" w:rsidR="008C4D33" w:rsidRDefault="008C4D33"/>
          <w:tbl>
            <w:tblPr>
              <w:tblpPr w:leftFromText="180" w:rightFromText="180" w:horzAnchor="margin" w:tblpXSpec="right" w:tblpY="-920"/>
              <w:tblW w:w="14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7"/>
            </w:tblGrid>
            <w:tr w:rsidR="00863919" w:rsidRPr="005A7068" w14:paraId="7EC10307" w14:textId="77777777" w:rsidTr="00F113A0">
              <w:trPr>
                <w:trHeight w:val="670"/>
              </w:trPr>
              <w:tc>
                <w:tcPr>
                  <w:tcW w:w="14657" w:type="dxa"/>
                  <w:shd w:val="clear" w:color="auto" w:fill="FFF2CC" w:themeFill="accent4" w:themeFillTint="33"/>
                </w:tcPr>
                <w:p w14:paraId="70BA235C" w14:textId="15A56F1A" w:rsidR="008C4D33" w:rsidRPr="008C4D33" w:rsidRDefault="008C4D33" w:rsidP="008C4D33">
                  <w:pPr>
                    <w:pStyle w:val="NoSpacing"/>
                    <w:rPr>
                      <w:b/>
                      <w:sz w:val="32"/>
                    </w:rPr>
                  </w:pPr>
                  <w:r w:rsidRPr="008C4D33">
                    <w:rPr>
                      <w:b/>
                      <w:sz w:val="32"/>
                    </w:rPr>
                    <w:t>Component 0</w:t>
                  </w:r>
                  <w:r w:rsidR="00905196">
                    <w:rPr>
                      <w:b/>
                      <w:sz w:val="32"/>
                    </w:rPr>
                    <w:t>3</w:t>
                  </w:r>
                  <w:r w:rsidRPr="008C4D33">
                    <w:rPr>
                      <w:b/>
                      <w:sz w:val="32"/>
                    </w:rPr>
                    <w:t xml:space="preserve">: </w:t>
                  </w:r>
                  <w:r w:rsidR="00905196">
                    <w:rPr>
                      <w:b/>
                      <w:sz w:val="32"/>
                    </w:rPr>
                    <w:t xml:space="preserve">Computer Science </w:t>
                  </w:r>
                  <w:r w:rsidR="00DA664B">
                    <w:rPr>
                      <w:b/>
                      <w:sz w:val="32"/>
                    </w:rPr>
                    <w:t xml:space="preserve">Programming </w:t>
                  </w:r>
                  <w:r w:rsidR="00905196">
                    <w:rPr>
                      <w:b/>
                      <w:sz w:val="32"/>
                    </w:rPr>
                    <w:t>Project</w:t>
                  </w:r>
                  <w:r w:rsidR="00DA664B">
                    <w:rPr>
                      <w:b/>
                      <w:sz w:val="32"/>
                    </w:rPr>
                    <w:t xml:space="preserve"> - </w:t>
                  </w:r>
                  <w:r w:rsidR="00BA4095">
                    <w:rPr>
                      <w:b/>
                      <w:sz w:val="32"/>
                    </w:rPr>
                    <w:t>Design</w:t>
                  </w:r>
                </w:p>
                <w:p w14:paraId="39DD6D90" w14:textId="6F37D704" w:rsidR="00863919" w:rsidRPr="00DA664B" w:rsidRDefault="00DA664B" w:rsidP="00DA664B">
                  <w:pPr>
                    <w:pStyle w:val="NoSpacing"/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Students will have the opportunity to demonstrate their programming skills in creating their own programming project. </w:t>
                  </w:r>
                  <w:r w:rsidRPr="00DA664B">
                    <w:rPr>
                      <w:szCs w:val="32"/>
                    </w:rPr>
                    <w:t>Learners will be expected to analyse, design, develop,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test, evaluate and document a program written in</w:t>
                  </w:r>
                  <w:r>
                    <w:rPr>
                      <w:szCs w:val="32"/>
                    </w:rPr>
                    <w:t xml:space="preserve"> Python</w:t>
                  </w:r>
                  <w:r w:rsidRPr="00DA664B">
                    <w:rPr>
                      <w:szCs w:val="32"/>
                    </w:rPr>
                    <w:t>. The underlying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approach to the project is to apply the principles of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computational thinking to a practical coding problem.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Learners are expected to apply appropriate principles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from an agile development approach to the project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development.</w:t>
                  </w:r>
                </w:p>
              </w:tc>
            </w:tr>
          </w:tbl>
          <w:p w14:paraId="46FBE169" w14:textId="2017B560" w:rsidR="00E25812" w:rsidRPr="005A7068" w:rsidRDefault="00E25812" w:rsidP="00973C3F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E25812" w:rsidRPr="00157B9C" w14:paraId="0E468A02" w14:textId="77777777" w:rsidTr="00973C3F">
        <w:trPr>
          <w:trHeight w:val="326"/>
        </w:trPr>
        <w:tc>
          <w:tcPr>
            <w:tcW w:w="2972" w:type="dxa"/>
            <w:shd w:val="clear" w:color="auto" w:fill="auto"/>
          </w:tcPr>
          <w:p w14:paraId="40827704" w14:textId="77777777" w:rsidR="00E25812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73C3F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14:paraId="2DED1537" w14:textId="77777777" w:rsidR="00E25812" w:rsidRPr="00E47B01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73C3F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</w:p>
        </w:tc>
      </w:tr>
      <w:tr w:rsidR="00292F8D" w14:paraId="46DE9E80" w14:textId="77777777" w:rsidTr="00973C3F">
        <w:trPr>
          <w:trHeight w:val="2089"/>
        </w:trPr>
        <w:tc>
          <w:tcPr>
            <w:tcW w:w="2972" w:type="dxa"/>
            <w:shd w:val="clear" w:color="auto" w:fill="auto"/>
          </w:tcPr>
          <w:p w14:paraId="0D2A7D3E" w14:textId="565B2F73" w:rsidR="00292F8D" w:rsidRDefault="00D91CDE" w:rsidP="00D91C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D91CDE">
              <w:rPr>
                <w:sz w:val="20"/>
                <w:szCs w:val="20"/>
              </w:rPr>
              <w:t>At this stage students will be expected to plan out how their proposed system will be developed.</w:t>
            </w:r>
          </w:p>
          <w:p w14:paraId="74F7F2F2" w14:textId="798CF305" w:rsidR="00D91CDE" w:rsidRPr="00D91CDE" w:rsidRDefault="00D91CDE" w:rsidP="001269E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D91CDE">
              <w:rPr>
                <w:sz w:val="20"/>
                <w:szCs w:val="20"/>
              </w:rPr>
              <w:t>Using prior knowledge</w:t>
            </w:r>
            <w:r>
              <w:rPr>
                <w:sz w:val="20"/>
                <w:szCs w:val="20"/>
              </w:rPr>
              <w:t xml:space="preserve"> s</w:t>
            </w:r>
            <w:r w:rsidRPr="00D91CDE">
              <w:rPr>
                <w:sz w:val="20"/>
                <w:szCs w:val="20"/>
              </w:rPr>
              <w:t>tudent</w:t>
            </w:r>
            <w:r>
              <w:rPr>
                <w:sz w:val="20"/>
                <w:szCs w:val="20"/>
              </w:rPr>
              <w:t>s</w:t>
            </w:r>
            <w:r w:rsidRPr="00D91CDE">
              <w:rPr>
                <w:sz w:val="20"/>
                <w:szCs w:val="20"/>
              </w:rPr>
              <w:t xml:space="preserve"> are expected to describe the solution and show logical structures to outline their project. </w:t>
            </w:r>
          </w:p>
          <w:p w14:paraId="2A7520DF" w14:textId="49AB83F1" w:rsidR="00D91CDE" w:rsidRPr="00D91CDE" w:rsidRDefault="00D91CDE" w:rsidP="00D91C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D91CDE">
              <w:rPr>
                <w:sz w:val="20"/>
                <w:szCs w:val="20"/>
              </w:rPr>
              <w:t>It will be expected of students to draw out a test plan to outline their approach to testing.</w:t>
            </w:r>
          </w:p>
        </w:tc>
        <w:tc>
          <w:tcPr>
            <w:tcW w:w="2368" w:type="dxa"/>
            <w:shd w:val="clear" w:color="auto" w:fill="auto"/>
          </w:tcPr>
          <w:p w14:paraId="4CDBA660" w14:textId="2E9C76E8" w:rsidR="00292F8D" w:rsidRPr="00BA4095" w:rsidRDefault="00BA4095" w:rsidP="00BA4095">
            <w:pPr>
              <w:pStyle w:val="NoSpacing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  <w:r w:rsidRPr="00BA4095">
              <w:rPr>
                <w:sz w:val="20"/>
                <w:szCs w:val="20"/>
              </w:rPr>
              <w:t>Break down the problem into smaller parts suitable for computational solutions justifying any decisions</w:t>
            </w:r>
            <w:r>
              <w:rPr>
                <w:sz w:val="20"/>
                <w:szCs w:val="20"/>
              </w:rPr>
              <w:t xml:space="preserve"> </w:t>
            </w:r>
            <w:r w:rsidRPr="00BA4095">
              <w:rPr>
                <w:sz w:val="20"/>
                <w:szCs w:val="20"/>
              </w:rPr>
              <w:t>made.</w:t>
            </w:r>
          </w:p>
          <w:p w14:paraId="3570A17C" w14:textId="77777777" w:rsidR="00BA4095" w:rsidRPr="00BA4095" w:rsidRDefault="00BA4095" w:rsidP="00BA4095">
            <w:pPr>
              <w:pStyle w:val="NoSpacing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  <w:r w:rsidRPr="00BA4095">
              <w:rPr>
                <w:sz w:val="20"/>
                <w:szCs w:val="20"/>
              </w:rPr>
              <w:t>Explain and justify the structure of the solution.</w:t>
            </w:r>
          </w:p>
          <w:p w14:paraId="6494DEFC" w14:textId="7AA9582F" w:rsidR="00BA4095" w:rsidRPr="00BA4095" w:rsidRDefault="00BA4095" w:rsidP="00BA4095">
            <w:pPr>
              <w:pStyle w:val="NoSpacing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  <w:r w:rsidRPr="00BA4095">
              <w:rPr>
                <w:sz w:val="20"/>
                <w:szCs w:val="20"/>
              </w:rPr>
              <w:t>Describe the parts of the solution using algorithms</w:t>
            </w:r>
            <w:r>
              <w:rPr>
                <w:sz w:val="20"/>
                <w:szCs w:val="20"/>
              </w:rPr>
              <w:t xml:space="preserve"> </w:t>
            </w:r>
            <w:r w:rsidRPr="00BA4095">
              <w:rPr>
                <w:sz w:val="20"/>
                <w:szCs w:val="20"/>
              </w:rPr>
              <w:t>justifying how these algorithms form a complete</w:t>
            </w:r>
            <w:r>
              <w:rPr>
                <w:sz w:val="20"/>
                <w:szCs w:val="20"/>
              </w:rPr>
              <w:t xml:space="preserve"> </w:t>
            </w:r>
            <w:r w:rsidRPr="00BA4095">
              <w:rPr>
                <w:sz w:val="20"/>
                <w:szCs w:val="20"/>
              </w:rPr>
              <w:t>solution to the problem.</w:t>
            </w:r>
          </w:p>
          <w:p w14:paraId="03C5B0EF" w14:textId="57B7BDA1" w:rsidR="00BA4095" w:rsidRPr="00BA4095" w:rsidRDefault="00BA4095" w:rsidP="00BA4095">
            <w:pPr>
              <w:pStyle w:val="NoSpacing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  <w:r w:rsidRPr="00BA4095">
              <w:rPr>
                <w:sz w:val="20"/>
                <w:szCs w:val="20"/>
              </w:rPr>
              <w:t>Describe usability features to be included in the</w:t>
            </w:r>
            <w:r>
              <w:rPr>
                <w:sz w:val="20"/>
                <w:szCs w:val="20"/>
              </w:rPr>
              <w:t xml:space="preserve"> </w:t>
            </w:r>
            <w:r w:rsidRPr="00BA4095">
              <w:rPr>
                <w:sz w:val="20"/>
                <w:szCs w:val="20"/>
              </w:rPr>
              <w:t>solution.</w:t>
            </w:r>
          </w:p>
          <w:p w14:paraId="6A57BFBD" w14:textId="40E5656C" w:rsidR="00BA4095" w:rsidRPr="00BA4095" w:rsidRDefault="00BA4095" w:rsidP="00BA4095">
            <w:pPr>
              <w:pStyle w:val="NoSpacing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  <w:r w:rsidRPr="00BA4095">
              <w:rPr>
                <w:sz w:val="20"/>
                <w:szCs w:val="20"/>
              </w:rPr>
              <w:lastRenderedPageBreak/>
              <w:t>Identify key variables / data structures / classes</w:t>
            </w:r>
            <w:r>
              <w:rPr>
                <w:sz w:val="20"/>
                <w:szCs w:val="20"/>
              </w:rPr>
              <w:t xml:space="preserve"> </w:t>
            </w:r>
            <w:r w:rsidRPr="00BA4095">
              <w:rPr>
                <w:sz w:val="20"/>
                <w:szCs w:val="20"/>
              </w:rPr>
              <w:t xml:space="preserve">justifying choices and any necessary </w:t>
            </w:r>
            <w:r>
              <w:rPr>
                <w:sz w:val="20"/>
                <w:szCs w:val="20"/>
              </w:rPr>
              <w:t>v</w:t>
            </w:r>
            <w:r w:rsidRPr="00BA4095">
              <w:rPr>
                <w:sz w:val="20"/>
                <w:szCs w:val="20"/>
              </w:rPr>
              <w:t>alidation.</w:t>
            </w:r>
          </w:p>
          <w:p w14:paraId="1A614EAC" w14:textId="361D1DAD" w:rsidR="00BA4095" w:rsidRPr="002460E9" w:rsidRDefault="00BA4095" w:rsidP="00BA4095">
            <w:pPr>
              <w:pStyle w:val="NoSpacing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  <w:r w:rsidRPr="00BA4095">
              <w:rPr>
                <w:sz w:val="20"/>
                <w:szCs w:val="20"/>
              </w:rPr>
              <w:t>Identify the test data to be used during the iterative</w:t>
            </w:r>
            <w:r>
              <w:rPr>
                <w:sz w:val="20"/>
                <w:szCs w:val="20"/>
              </w:rPr>
              <w:t xml:space="preserve"> </w:t>
            </w:r>
            <w:r w:rsidRPr="00BA4095">
              <w:rPr>
                <w:sz w:val="20"/>
                <w:szCs w:val="20"/>
              </w:rPr>
              <w:t>development and post development phases and</w:t>
            </w:r>
            <w:r>
              <w:rPr>
                <w:sz w:val="20"/>
                <w:szCs w:val="20"/>
              </w:rPr>
              <w:t xml:space="preserve"> </w:t>
            </w:r>
            <w:r w:rsidRPr="00BA4095">
              <w:rPr>
                <w:sz w:val="20"/>
                <w:szCs w:val="20"/>
              </w:rPr>
              <w:t>justify the choice of this test data.</w:t>
            </w:r>
          </w:p>
        </w:tc>
        <w:tc>
          <w:tcPr>
            <w:tcW w:w="1780" w:type="dxa"/>
            <w:shd w:val="clear" w:color="auto" w:fill="auto"/>
          </w:tcPr>
          <w:p w14:paraId="6D1FA7AD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Abstraction</w:t>
            </w:r>
          </w:p>
          <w:p w14:paraId="7270919A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Decomposition</w:t>
            </w:r>
          </w:p>
          <w:p w14:paraId="638EC797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Computational Thinking</w:t>
            </w:r>
          </w:p>
          <w:p w14:paraId="778BD56D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Success Criteria</w:t>
            </w:r>
          </w:p>
          <w:p w14:paraId="4A87B42D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Flowcharts</w:t>
            </w:r>
          </w:p>
          <w:p w14:paraId="53180CAC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Pseudocode</w:t>
            </w:r>
          </w:p>
          <w:p w14:paraId="5CAAF2A8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Algorithm</w:t>
            </w:r>
          </w:p>
          <w:p w14:paraId="252BFE82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 Structure</w:t>
            </w:r>
          </w:p>
          <w:p w14:paraId="23CF9526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Sequence</w:t>
            </w:r>
          </w:p>
          <w:p w14:paraId="6D999710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Selection</w:t>
            </w:r>
          </w:p>
          <w:p w14:paraId="38452CDC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Iteration</w:t>
            </w:r>
          </w:p>
          <w:p w14:paraId="50D6CB10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Subroutine</w:t>
            </w:r>
          </w:p>
          <w:p w14:paraId="5B39082B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Libraries</w:t>
            </w:r>
          </w:p>
          <w:p w14:paraId="35FB2DEB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Packages</w:t>
            </w:r>
          </w:p>
          <w:p w14:paraId="001D511D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Variables</w:t>
            </w:r>
          </w:p>
          <w:p w14:paraId="7FBD769C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 Types</w:t>
            </w:r>
          </w:p>
          <w:p w14:paraId="227C3DE7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Testing</w:t>
            </w:r>
          </w:p>
          <w:p w14:paraId="135F991E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Evaluation</w:t>
            </w:r>
          </w:p>
          <w:p w14:paraId="5581D157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Input Validation</w:t>
            </w:r>
          </w:p>
          <w:p w14:paraId="7048CE58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Object Oriented Programming</w:t>
            </w:r>
          </w:p>
          <w:p w14:paraId="3420FAB5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Prototyping</w:t>
            </w:r>
          </w:p>
          <w:p w14:paraId="703ECB97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Version Control</w:t>
            </w:r>
          </w:p>
          <w:p w14:paraId="341557E4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Polymorphism</w:t>
            </w:r>
          </w:p>
          <w:p w14:paraId="31D99F5E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Instantiation</w:t>
            </w:r>
          </w:p>
          <w:p w14:paraId="04C3B550" w14:textId="77777777" w:rsidR="00292F8D" w:rsidRDefault="00292F8D" w:rsidP="00292F8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Inheritance</w:t>
            </w:r>
          </w:p>
          <w:p w14:paraId="1CBBD234" w14:textId="630F8192" w:rsidR="00292F8D" w:rsidRPr="002460E9" w:rsidRDefault="00292F8D" w:rsidP="00292F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Class Diagram</w:t>
            </w:r>
          </w:p>
        </w:tc>
        <w:tc>
          <w:tcPr>
            <w:tcW w:w="1743" w:type="dxa"/>
            <w:shd w:val="clear" w:color="auto" w:fill="auto"/>
          </w:tcPr>
          <w:p w14:paraId="1A9A18D4" w14:textId="7777777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lastRenderedPageBreak/>
              <w:t>Teach-ICT.com</w:t>
            </w:r>
          </w:p>
          <w:p w14:paraId="24B74EB1" w14:textId="7777777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</w:p>
          <w:p w14:paraId="27528F54" w14:textId="77777777" w:rsidR="00292F8D" w:rsidRDefault="00292F8D" w:rsidP="00292F8D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 xml:space="preserve">PG Online – </w:t>
            </w:r>
            <w:proofErr w:type="spellStart"/>
            <w:r w:rsidRPr="002460E9">
              <w:rPr>
                <w:sz w:val="20"/>
                <w:szCs w:val="20"/>
              </w:rPr>
              <w:t>ClearRevise</w:t>
            </w:r>
            <w:proofErr w:type="spellEnd"/>
            <w:r w:rsidRPr="002460E9">
              <w:rPr>
                <w:sz w:val="20"/>
                <w:szCs w:val="20"/>
              </w:rPr>
              <w:t xml:space="preserve"> A Level Computer Science</w:t>
            </w:r>
          </w:p>
          <w:p w14:paraId="255157BE" w14:textId="77777777" w:rsidR="00292F8D" w:rsidRDefault="00292F8D" w:rsidP="00292F8D">
            <w:pPr>
              <w:pStyle w:val="NoSpacing"/>
              <w:rPr>
                <w:sz w:val="20"/>
                <w:szCs w:val="20"/>
              </w:rPr>
            </w:pPr>
          </w:p>
          <w:p w14:paraId="0424EB83" w14:textId="3C9FDFC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Isaac Computer Science</w:t>
            </w:r>
          </w:p>
        </w:tc>
        <w:tc>
          <w:tcPr>
            <w:tcW w:w="1694" w:type="dxa"/>
            <w:shd w:val="clear" w:color="auto" w:fill="auto"/>
          </w:tcPr>
          <w:p w14:paraId="5C58A145" w14:textId="77777777" w:rsidR="00292F8D" w:rsidRDefault="00292F8D" w:rsidP="00292F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Controlled Assessment</w:t>
            </w:r>
          </w:p>
          <w:p w14:paraId="4F2FB4F3" w14:textId="77777777" w:rsidR="00292F8D" w:rsidRDefault="00292F8D" w:rsidP="00292F8D">
            <w:pPr>
              <w:pStyle w:val="NoSpacing"/>
              <w:rPr>
                <w:sz w:val="20"/>
                <w:szCs w:val="20"/>
              </w:rPr>
            </w:pPr>
          </w:p>
          <w:p w14:paraId="1E8893B4" w14:textId="743DA2CB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expected to complete this independently with guided learning.</w:t>
            </w:r>
          </w:p>
        </w:tc>
        <w:tc>
          <w:tcPr>
            <w:tcW w:w="1836" w:type="dxa"/>
            <w:shd w:val="clear" w:color="auto" w:fill="auto"/>
          </w:tcPr>
          <w:p w14:paraId="6F22BF0F" w14:textId="586CD925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  <w:hyperlink r:id="rId5" w:history="1">
              <w:r w:rsidRPr="002460E9">
                <w:rPr>
                  <w:rStyle w:val="Hyperlink"/>
                  <w:sz w:val="20"/>
                  <w:szCs w:val="20"/>
                </w:rPr>
                <w:t>Teach-ICT.com</w:t>
              </w:r>
            </w:hyperlink>
          </w:p>
          <w:p w14:paraId="172E87F7" w14:textId="7777777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</w:p>
          <w:p w14:paraId="7C2F126A" w14:textId="5C1AAB19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  <w:hyperlink r:id="rId6" w:anchor="all" w:history="1">
              <w:r w:rsidRPr="002460E9">
                <w:rPr>
                  <w:rStyle w:val="Hyperlink"/>
                  <w:sz w:val="20"/>
                  <w:szCs w:val="20"/>
                </w:rPr>
                <w:t>Isaac Computer Science</w:t>
              </w:r>
            </w:hyperlink>
          </w:p>
          <w:p w14:paraId="6D99920D" w14:textId="7777777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</w:p>
          <w:p w14:paraId="68D8E1D4" w14:textId="4E3D1F68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 xml:space="preserve">Seneca – </w:t>
            </w:r>
            <w:hyperlink r:id="rId7" w:history="1">
              <w:r w:rsidRPr="002460E9">
                <w:rPr>
                  <w:rStyle w:val="Hyperlink"/>
                  <w:sz w:val="20"/>
                  <w:szCs w:val="20"/>
                </w:rPr>
                <w:t>Computer Science</w:t>
              </w:r>
            </w:hyperlink>
          </w:p>
          <w:p w14:paraId="6DC5FDFB" w14:textId="7777777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</w:p>
          <w:p w14:paraId="1FD8463E" w14:textId="7777777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BBC Bitesize</w:t>
            </w:r>
          </w:p>
          <w:p w14:paraId="201AC10F" w14:textId="7777777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</w:p>
          <w:p w14:paraId="625D999F" w14:textId="7777777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Hodder Education – Revision Book A Level Computer Science</w:t>
            </w:r>
          </w:p>
          <w:p w14:paraId="6945B532" w14:textId="7777777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</w:p>
          <w:p w14:paraId="3F741725" w14:textId="48E1379A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 Online - </w:t>
            </w:r>
            <w:r w:rsidRPr="002460E9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S and A</w:t>
            </w:r>
            <w:r w:rsidRPr="002460E9">
              <w:rPr>
                <w:sz w:val="20"/>
                <w:szCs w:val="20"/>
              </w:rPr>
              <w:t xml:space="preserve"> Level Computer Science</w:t>
            </w:r>
          </w:p>
          <w:p w14:paraId="130ADD95" w14:textId="63A8CAB2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5EC586A6" w14:textId="77777777" w:rsidR="00292F8D" w:rsidRPr="002460E9" w:rsidRDefault="00292F8D" w:rsidP="00292F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60E9">
              <w:rPr>
                <w:rFonts w:ascii="Arial" w:hAnsi="Arial" w:cs="Arial"/>
                <w:sz w:val="20"/>
                <w:szCs w:val="20"/>
              </w:rPr>
              <w:lastRenderedPageBreak/>
              <w:t>The National Science Museum (free events)</w:t>
            </w:r>
          </w:p>
          <w:p w14:paraId="5ACB7F85" w14:textId="77777777" w:rsidR="00292F8D" w:rsidRPr="002460E9" w:rsidRDefault="00292F8D" w:rsidP="00292F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https://www.sciencemuseum.org.uk/</w:t>
              </w:r>
            </w:hyperlink>
          </w:p>
          <w:p w14:paraId="4BE7FCC3" w14:textId="77777777" w:rsidR="00292F8D" w:rsidRPr="002460E9" w:rsidRDefault="00292F8D" w:rsidP="00292F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D8B0D0" w14:textId="77777777" w:rsidR="00292F8D" w:rsidRPr="002460E9" w:rsidRDefault="00292F8D" w:rsidP="00292F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60E9">
              <w:rPr>
                <w:rFonts w:ascii="Arial" w:hAnsi="Arial" w:cs="Arial"/>
                <w:sz w:val="20"/>
                <w:szCs w:val="20"/>
              </w:rPr>
              <w:t>The Royal Institute of Science (free events)</w:t>
            </w:r>
          </w:p>
          <w:p w14:paraId="1D03EB97" w14:textId="77777777" w:rsidR="00292F8D" w:rsidRPr="002460E9" w:rsidRDefault="00292F8D" w:rsidP="00292F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https://www.rigb.org/families/family-fun-days</w:t>
              </w:r>
            </w:hyperlink>
          </w:p>
          <w:p w14:paraId="3A71B308" w14:textId="77777777" w:rsidR="00292F8D" w:rsidRPr="002460E9" w:rsidRDefault="00292F8D" w:rsidP="00292F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6EE1612" w14:textId="77777777" w:rsidR="00292F8D" w:rsidRPr="002460E9" w:rsidRDefault="00292F8D" w:rsidP="0029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National Museum of Computing, Bletchley Park (Near Milton Keynes) </w:t>
            </w:r>
          </w:p>
          <w:p w14:paraId="66D1740C" w14:textId="77777777" w:rsidR="00292F8D" w:rsidRPr="002460E9" w:rsidRDefault="00292F8D" w:rsidP="0029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http://www.tnmoc.org/</w:t>
              </w:r>
            </w:hyperlink>
          </w:p>
          <w:p w14:paraId="0C5DE374" w14:textId="77777777" w:rsidR="00292F8D" w:rsidRPr="002460E9" w:rsidRDefault="00292F8D" w:rsidP="0029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8EB8C9F" w14:textId="77777777" w:rsidR="00292F8D" w:rsidRPr="002460E9" w:rsidRDefault="00292F8D" w:rsidP="0029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https://www.bletchleypark.org.uk/</w:t>
              </w:r>
            </w:hyperlink>
          </w:p>
          <w:p w14:paraId="4F7E5B12" w14:textId="77777777" w:rsidR="00292F8D" w:rsidRPr="002460E9" w:rsidRDefault="00292F8D" w:rsidP="0029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http://www.codesandci</w:t>
              </w:r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lastRenderedPageBreak/>
                <w:t>phers.org.uk/bletchleypark/</w:t>
              </w:r>
            </w:hyperlink>
          </w:p>
          <w:p w14:paraId="3D789AEE" w14:textId="77777777" w:rsidR="00292F8D" w:rsidRPr="002460E9" w:rsidRDefault="00292F8D" w:rsidP="0029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(virtual tour)</w:t>
            </w:r>
          </w:p>
          <w:p w14:paraId="56DC6AAF" w14:textId="77777777" w:rsidR="00292F8D" w:rsidRPr="002460E9" w:rsidRDefault="00292F8D" w:rsidP="0029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0F5ADB0" w14:textId="77777777" w:rsidR="00292F8D" w:rsidRPr="002460E9" w:rsidRDefault="00292F8D" w:rsidP="0029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Centre for Computing History, Cambridge</w:t>
            </w:r>
          </w:p>
          <w:p w14:paraId="4C152B47" w14:textId="77777777" w:rsidR="00292F8D" w:rsidRPr="002460E9" w:rsidRDefault="00292F8D" w:rsidP="0029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http://www.computinghistory.org.uk/</w:t>
              </w:r>
            </w:hyperlink>
          </w:p>
          <w:p w14:paraId="74BB0C95" w14:textId="77777777" w:rsidR="00292F8D" w:rsidRPr="002460E9" w:rsidRDefault="00292F8D" w:rsidP="00292F8D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03C8F81" w14:textId="3601852F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819"/>
    <w:multiLevelType w:val="hybridMultilevel"/>
    <w:tmpl w:val="4E7A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0E40"/>
    <w:multiLevelType w:val="hybridMultilevel"/>
    <w:tmpl w:val="FB406052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520CF"/>
    <w:multiLevelType w:val="hybridMultilevel"/>
    <w:tmpl w:val="A93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6C76"/>
    <w:multiLevelType w:val="hybridMultilevel"/>
    <w:tmpl w:val="7E58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075C4"/>
    <w:multiLevelType w:val="hybridMultilevel"/>
    <w:tmpl w:val="4B26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54D8F"/>
    <w:multiLevelType w:val="hybridMultilevel"/>
    <w:tmpl w:val="5A5E1E4A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6AB01F71"/>
    <w:multiLevelType w:val="hybridMultilevel"/>
    <w:tmpl w:val="CB24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812"/>
    <w:rsid w:val="000934AA"/>
    <w:rsid w:val="000B27A8"/>
    <w:rsid w:val="000C328B"/>
    <w:rsid w:val="00111AE9"/>
    <w:rsid w:val="0019433A"/>
    <w:rsid w:val="001C49E8"/>
    <w:rsid w:val="00211850"/>
    <w:rsid w:val="0021786C"/>
    <w:rsid w:val="002218F4"/>
    <w:rsid w:val="002460E9"/>
    <w:rsid w:val="00256EF7"/>
    <w:rsid w:val="00292F8D"/>
    <w:rsid w:val="002F4DC4"/>
    <w:rsid w:val="00327BD6"/>
    <w:rsid w:val="00357352"/>
    <w:rsid w:val="003C4D7F"/>
    <w:rsid w:val="0041569A"/>
    <w:rsid w:val="00421B63"/>
    <w:rsid w:val="004A4FBB"/>
    <w:rsid w:val="005077F5"/>
    <w:rsid w:val="00511573"/>
    <w:rsid w:val="005849F5"/>
    <w:rsid w:val="006859C8"/>
    <w:rsid w:val="006918A6"/>
    <w:rsid w:val="006D0EDC"/>
    <w:rsid w:val="006F3B41"/>
    <w:rsid w:val="0074187F"/>
    <w:rsid w:val="00745B68"/>
    <w:rsid w:val="007D6DC8"/>
    <w:rsid w:val="00863919"/>
    <w:rsid w:val="00890DDE"/>
    <w:rsid w:val="008976A6"/>
    <w:rsid w:val="008C0E27"/>
    <w:rsid w:val="008C4D33"/>
    <w:rsid w:val="00905196"/>
    <w:rsid w:val="009679F7"/>
    <w:rsid w:val="00973C3F"/>
    <w:rsid w:val="00992ACB"/>
    <w:rsid w:val="00A17DBA"/>
    <w:rsid w:val="00AD2AE2"/>
    <w:rsid w:val="00AE2B5C"/>
    <w:rsid w:val="00B75015"/>
    <w:rsid w:val="00BA4095"/>
    <w:rsid w:val="00BE1727"/>
    <w:rsid w:val="00C57084"/>
    <w:rsid w:val="00C7338C"/>
    <w:rsid w:val="00CF52AB"/>
    <w:rsid w:val="00D67A80"/>
    <w:rsid w:val="00D91CDE"/>
    <w:rsid w:val="00DA664B"/>
    <w:rsid w:val="00DA7BCE"/>
    <w:rsid w:val="00E25812"/>
    <w:rsid w:val="00E6724A"/>
    <w:rsid w:val="00E7595A"/>
    <w:rsid w:val="00EA020E"/>
    <w:rsid w:val="00EB1D23"/>
    <w:rsid w:val="00EF1D8F"/>
    <w:rsid w:val="00EF6855"/>
    <w:rsid w:val="00F113A0"/>
    <w:rsid w:val="00F5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DDE5"/>
  <w15:docId w15:val="{67714577-1513-4770-A5D1-E5DD57A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973C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museum.org.uk/" TargetMode="External"/><Relationship Id="rId13" Type="http://schemas.openxmlformats.org/officeDocument/2006/relationships/hyperlink" Target="http://www.computinghistory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senecalearning.com/classroom/course/a1ce4570-6e27-11e8-af4b-35cf52f905c2/section/65ac2e24-3b57-4598-b4dc-01e04eddee1b/session" TargetMode="External"/><Relationship Id="rId12" Type="http://schemas.openxmlformats.org/officeDocument/2006/relationships/hyperlink" Target="http://www.codesandciphers.org.uk/bletchleypa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accomputerscience.org/topics/gcse?examBoard=all&amp;stage=all" TargetMode="External"/><Relationship Id="rId11" Type="http://schemas.openxmlformats.org/officeDocument/2006/relationships/hyperlink" Target="https://www.bletchleypark.org.uk/" TargetMode="External"/><Relationship Id="rId5" Type="http://schemas.openxmlformats.org/officeDocument/2006/relationships/hyperlink" Target="https://teach-ict.com/2016/GCSE_Computing/OCR_J277/OCR_J277_hom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nmo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gb.org/families/family-fun-day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Muhammed Rahman</cp:lastModifiedBy>
  <cp:revision>20</cp:revision>
  <dcterms:created xsi:type="dcterms:W3CDTF">2022-10-14T06:56:00Z</dcterms:created>
  <dcterms:modified xsi:type="dcterms:W3CDTF">2023-11-02T14:25:00Z</dcterms:modified>
</cp:coreProperties>
</file>