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7409" w:rsidRDefault="00757409">
      <w:r>
        <w:rPr>
          <w:noProof/>
          <w:lang w:eastAsia="en-GB"/>
        </w:rPr>
        <mc:AlternateContent>
          <mc:Choice Requires="wps">
            <w:drawing>
              <wp:anchor distT="0" distB="0" distL="114300" distR="114300" simplePos="0" relativeHeight="251664384" behindDoc="0" locked="0" layoutInCell="1" allowOverlap="1" wp14:anchorId="404C2CAD" wp14:editId="455AD0EC">
                <wp:simplePos x="0" y="0"/>
                <wp:positionH relativeFrom="margin">
                  <wp:align>left</wp:align>
                </wp:positionH>
                <wp:positionV relativeFrom="paragraph">
                  <wp:posOffset>-123124</wp:posOffset>
                </wp:positionV>
                <wp:extent cx="6589986" cy="800100"/>
                <wp:effectExtent l="0" t="0" r="20955" b="1905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9986" cy="800100"/>
                        </a:xfrm>
                        <a:prstGeom prst="rect">
                          <a:avLst/>
                        </a:prstGeom>
                        <a:solidFill>
                          <a:srgbClr val="FFFFFF"/>
                        </a:solidFill>
                        <a:ln w="9525">
                          <a:solidFill>
                            <a:srgbClr val="000000"/>
                          </a:solidFill>
                          <a:miter lim="800000"/>
                          <a:headEnd/>
                          <a:tailEnd/>
                        </a:ln>
                      </wps:spPr>
                      <wps:txbx>
                        <w:txbxContent>
                          <w:p w:rsidR="00A81E4F" w:rsidRPr="005329D9" w:rsidRDefault="00A81E4F" w:rsidP="00C539FE">
                            <w:pPr>
                              <w:pStyle w:val="NoSpacing"/>
                              <w:jc w:val="center"/>
                              <w:rPr>
                                <w:sz w:val="44"/>
                                <w:szCs w:val="28"/>
                              </w:rPr>
                            </w:pPr>
                            <w:r w:rsidRPr="005329D9">
                              <w:rPr>
                                <w:b/>
                                <w:sz w:val="32"/>
                                <w:szCs w:val="28"/>
                              </w:rPr>
                              <w:t>UNIT OVERVIEW:</w:t>
                            </w:r>
                            <w:r w:rsidRPr="005329D9">
                              <w:rPr>
                                <w:sz w:val="32"/>
                                <w:szCs w:val="28"/>
                              </w:rPr>
                              <w:t xml:space="preserve"> </w:t>
                            </w:r>
                            <w:r w:rsidR="00B50C14">
                              <w:rPr>
                                <w:sz w:val="32"/>
                                <w:szCs w:val="32"/>
                              </w:rPr>
                              <w:t>Cell division</w:t>
                            </w:r>
                          </w:p>
                          <w:p w:rsidR="00A81E4F" w:rsidRPr="00A17AFC" w:rsidRDefault="00A81E4F" w:rsidP="00757409">
                            <w:pPr>
                              <w:pStyle w:val="NoSpacing"/>
                              <w:rPr>
                                <w:rFonts w:asciiTheme="minorHAnsi" w:hAnsiTheme="minorHAnsi" w:cstheme="minorHAnsi"/>
                                <w:sz w:val="28"/>
                                <w:szCs w:val="28"/>
                              </w:rPr>
                            </w:pPr>
                            <w:r w:rsidRPr="00322C9A">
                              <w:rPr>
                                <w:b/>
                                <w:sz w:val="32"/>
                                <w:szCs w:val="28"/>
                              </w:rPr>
                              <w:t>ENQUIRY</w:t>
                            </w:r>
                            <w:r w:rsidRPr="00122E91">
                              <w:rPr>
                                <w:rFonts w:asciiTheme="minorHAnsi" w:hAnsiTheme="minorHAnsi" w:cstheme="minorHAnsi"/>
                                <w:b/>
                                <w:sz w:val="40"/>
                                <w:szCs w:val="40"/>
                              </w:rPr>
                              <w:t xml:space="preserve">: </w:t>
                            </w:r>
                            <w:r w:rsidR="00B50C14">
                              <w:rPr>
                                <w:rFonts w:asciiTheme="minorHAnsi" w:eastAsia="Nanum Gothic" w:hAnsiTheme="minorHAnsi" w:cstheme="minorHAnsi"/>
                                <w:b/>
                                <w:sz w:val="24"/>
                              </w:rPr>
                              <w:t>How do organisms grow and reproduce?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C2CAD" id="_x0000_t202" coordsize="21600,21600" o:spt="202" path="m,l,21600r21600,l21600,xe">
                <v:stroke joinstyle="miter"/>
                <v:path gradientshapeok="t" o:connecttype="rect"/>
              </v:shapetype>
              <v:shape id="Text Box 20" o:spid="_x0000_s1026" type="#_x0000_t202" style="position:absolute;margin-left:0;margin-top:-9.7pt;width:518.9pt;height:63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">
                <v:textbox>
                  <w:txbxContent>
                    <w:p w:rsidR="00A81E4F" w:rsidRPr="005329D9" w:rsidRDefault="00A81E4F" w:rsidP="00C539FE">
                      <w:pPr>
                        <w:pStyle w:val="NoSpacing"/>
                        <w:jc w:val="center"/>
                        <w:rPr>
                          <w:sz w:val="44"/>
                          <w:szCs w:val="28"/>
                        </w:rPr>
                      </w:pPr>
                      <w:r w:rsidRPr="005329D9">
                        <w:rPr>
                          <w:b/>
                          <w:sz w:val="32"/>
                          <w:szCs w:val="28"/>
                        </w:rPr>
                        <w:t>UNIT OVERVIEW:</w:t>
                      </w:r>
                      <w:r w:rsidRPr="005329D9">
                        <w:rPr>
                          <w:sz w:val="32"/>
                          <w:szCs w:val="28"/>
                        </w:rPr>
                        <w:t xml:space="preserve"> </w:t>
                      </w:r>
                      <w:r w:rsidR="00B50C14">
                        <w:rPr>
                          <w:sz w:val="32"/>
                          <w:szCs w:val="32"/>
                        </w:rPr>
                        <w:t>Cell division</w:t>
                      </w:r>
                    </w:p>
                    <w:p w:rsidR="00A81E4F" w:rsidRPr="00A17AFC" w:rsidRDefault="00A81E4F" w:rsidP="00757409">
                      <w:pPr>
                        <w:pStyle w:val="NoSpacing"/>
                        <w:rPr>
                          <w:rFonts w:asciiTheme="minorHAnsi" w:hAnsiTheme="minorHAnsi" w:cstheme="minorHAnsi"/>
                          <w:sz w:val="28"/>
                          <w:szCs w:val="28"/>
                        </w:rPr>
                      </w:pPr>
                      <w:r w:rsidRPr="00322C9A">
                        <w:rPr>
                          <w:b/>
                          <w:sz w:val="32"/>
                          <w:szCs w:val="28"/>
                        </w:rPr>
                        <w:t>ENQUIRY</w:t>
                      </w:r>
                      <w:r w:rsidRPr="00122E91">
                        <w:rPr>
                          <w:rFonts w:asciiTheme="minorHAnsi" w:hAnsiTheme="minorHAnsi" w:cstheme="minorHAnsi"/>
                          <w:b/>
                          <w:sz w:val="40"/>
                          <w:szCs w:val="40"/>
                        </w:rPr>
                        <w:t xml:space="preserve">: </w:t>
                      </w:r>
                      <w:r w:rsidR="00B50C14">
                        <w:rPr>
                          <w:rFonts w:asciiTheme="minorHAnsi" w:eastAsia="Nanum Gothic" w:hAnsiTheme="minorHAnsi" w:cstheme="minorHAnsi"/>
                          <w:b/>
                          <w:sz w:val="24"/>
                        </w:rPr>
                        <w:t>How do organisms grow and reproduce?</w:t>
                      </w:r>
                    </w:p>
                  </w:txbxContent>
                </v:textbox>
                <w10:wrap anchorx="margin"/>
              </v:shape>
            </w:pict>
          </mc:Fallback>
        </mc:AlternateContent>
      </w:r>
    </w:p>
    <w:p w:rsidR="002327F7" w:rsidRDefault="002327F7"/>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702"/>
        <w:gridCol w:w="3361"/>
        <w:gridCol w:w="1221"/>
        <w:gridCol w:w="1136"/>
      </w:tblGrid>
      <w:tr w:rsidR="00906340" w:rsidTr="00C539FE">
        <w:tc>
          <w:tcPr>
            <w:tcW w:w="10420" w:type="dxa"/>
            <w:gridSpan w:val="4"/>
          </w:tcPr>
          <w:p w:rsidR="00B50C14" w:rsidRPr="00AA6C9A" w:rsidRDefault="00906340" w:rsidP="00B50C14">
            <w:pPr>
              <w:rPr>
                <w:rFonts w:asciiTheme="minorHAnsi" w:hAnsiTheme="minorHAnsi" w:cs="Calibri"/>
                <w:sz w:val="24"/>
              </w:rPr>
            </w:pPr>
            <w:r w:rsidRPr="008E4713">
              <w:rPr>
                <w:rFonts w:ascii="Arial" w:hAnsi="Arial" w:cs="Arial"/>
                <w:b/>
                <w:sz w:val="20"/>
                <w:szCs w:val="24"/>
              </w:rPr>
              <w:t>Unit intention:</w:t>
            </w:r>
            <w:r w:rsidR="00C32526" w:rsidRPr="008E4713">
              <w:rPr>
                <w:rFonts w:ascii="Arial" w:hAnsi="Arial" w:cs="Arial"/>
                <w:b/>
                <w:sz w:val="20"/>
                <w:szCs w:val="24"/>
              </w:rPr>
              <w:t xml:space="preserve"> </w:t>
            </w:r>
            <w:r w:rsidR="00B50C14" w:rsidRPr="00AA6C9A">
              <w:rPr>
                <w:rFonts w:asciiTheme="minorHAnsi" w:hAnsiTheme="minorHAnsi" w:cs="Calibri"/>
                <w:b/>
                <w:i/>
                <w:sz w:val="24"/>
              </w:rPr>
              <w:t>What and Why</w:t>
            </w:r>
            <w:r w:rsidR="00B50C14" w:rsidRPr="00AA6C9A">
              <w:rPr>
                <w:rFonts w:asciiTheme="minorHAnsi" w:hAnsiTheme="minorHAnsi" w:cs="Calibri"/>
                <w:sz w:val="24"/>
              </w:rPr>
              <w:t xml:space="preserve"> “During the cell cycle, genetic information is copied and passed to daughter cells. Microscopes can be used to view the different stages of the cycle. In multicellular organisms, stem cells are modified to produce many different types of specialized cell. Understanding how stem cells can be modified has huge potential in medicine. </w:t>
            </w:r>
          </w:p>
          <w:p w:rsidR="00C539FE" w:rsidRPr="008E4713" w:rsidRDefault="00B50C14" w:rsidP="00B50C14">
            <w:pPr>
              <w:rPr>
                <w:sz w:val="20"/>
              </w:rPr>
            </w:pPr>
            <w:r w:rsidRPr="00AA6C9A">
              <w:rPr>
                <w:rFonts w:asciiTheme="minorHAnsi" w:eastAsia="Nanum Gothic" w:hAnsiTheme="minorHAnsi" w:cstheme="minorHAnsi"/>
                <w:sz w:val="24"/>
              </w:rPr>
              <w:t>From their work at KS4 students should be familiar with the structure of a chromosome and be able to use the terms haploid and diploid with confidence.</w:t>
            </w:r>
          </w:p>
        </w:tc>
      </w:tr>
      <w:tr w:rsidR="002327F7" w:rsidTr="00C539FE">
        <w:trPr>
          <w:trHeight w:val="592"/>
        </w:trPr>
        <w:tc>
          <w:tcPr>
            <w:tcW w:w="8063" w:type="dxa"/>
            <w:gridSpan w:val="2"/>
          </w:tcPr>
          <w:p w:rsidR="002327F7" w:rsidRPr="004402C0" w:rsidRDefault="00906340" w:rsidP="00874D31">
            <w:pPr>
              <w:pStyle w:val="NoSpacing"/>
              <w:rPr>
                <w:rFonts w:ascii="Arial" w:hAnsi="Arial" w:cs="Arial"/>
                <w:b/>
                <w:sz w:val="24"/>
                <w:szCs w:val="24"/>
              </w:rPr>
            </w:pPr>
            <w:r w:rsidRPr="004402C0">
              <w:rPr>
                <w:rFonts w:ascii="Arial" w:hAnsi="Arial" w:cs="Arial"/>
                <w:b/>
                <w:sz w:val="24"/>
                <w:szCs w:val="24"/>
              </w:rPr>
              <w:t>Success criteria</w:t>
            </w:r>
            <w:r w:rsidR="008E4713" w:rsidRPr="004402C0">
              <w:rPr>
                <w:rFonts w:ascii="Arial" w:hAnsi="Arial" w:cs="Arial"/>
                <w:b/>
                <w:sz w:val="24"/>
                <w:szCs w:val="24"/>
              </w:rPr>
              <w:t>:</w:t>
            </w:r>
          </w:p>
        </w:tc>
        <w:tc>
          <w:tcPr>
            <w:tcW w:w="1221" w:type="dxa"/>
          </w:tcPr>
          <w:p w:rsidR="002327F7" w:rsidRPr="008E4713" w:rsidRDefault="00906340" w:rsidP="00874D31">
            <w:pPr>
              <w:pStyle w:val="NoSpacing"/>
              <w:rPr>
                <w:sz w:val="20"/>
              </w:rPr>
            </w:pPr>
            <w:r w:rsidRPr="008E4713">
              <w:rPr>
                <w:sz w:val="20"/>
              </w:rPr>
              <w:sym w:font="Wingdings 2" w:char="F050"/>
            </w:r>
          </w:p>
        </w:tc>
        <w:tc>
          <w:tcPr>
            <w:tcW w:w="1136" w:type="dxa"/>
          </w:tcPr>
          <w:p w:rsidR="002327F7" w:rsidRPr="008E4713" w:rsidRDefault="00906340" w:rsidP="00874D31">
            <w:pPr>
              <w:pStyle w:val="NoSpacing"/>
              <w:rPr>
                <w:sz w:val="20"/>
              </w:rPr>
            </w:pPr>
            <w:r w:rsidRPr="008E4713">
              <w:rPr>
                <w:sz w:val="20"/>
              </w:rPr>
              <w:t>X</w:t>
            </w:r>
          </w:p>
        </w:tc>
      </w:tr>
      <w:tr w:rsidR="002327F7" w:rsidTr="00C539FE">
        <w:trPr>
          <w:trHeight w:val="2929"/>
        </w:trPr>
        <w:tc>
          <w:tcPr>
            <w:tcW w:w="8063" w:type="dxa"/>
            <w:gridSpan w:val="2"/>
          </w:tcPr>
          <w:p w:rsidR="00204AE2" w:rsidRPr="00A81E4F" w:rsidRDefault="00B50C14" w:rsidP="00204AE2">
            <w:pPr>
              <w:jc w:val="center"/>
              <w:rPr>
                <w:rFonts w:asciiTheme="minorHAnsi" w:hAnsiTheme="minorHAnsi" w:cstheme="minorHAnsi"/>
                <w:b/>
                <w:sz w:val="24"/>
                <w:szCs w:val="24"/>
                <w:u w:val="single"/>
              </w:rPr>
            </w:pPr>
            <w:bookmarkStart w:id="0" w:name="_GoBack"/>
            <w:bookmarkEnd w:id="0"/>
            <w:r>
              <w:rPr>
                <w:rFonts w:asciiTheme="minorHAnsi" w:hAnsiTheme="minorHAnsi" w:cstheme="minorHAnsi"/>
                <w:b/>
                <w:sz w:val="24"/>
                <w:szCs w:val="24"/>
                <w:u w:val="single"/>
              </w:rPr>
              <w:t>Cell division</w:t>
            </w:r>
            <w:r w:rsidR="00204AE2" w:rsidRPr="00A81E4F">
              <w:rPr>
                <w:rFonts w:asciiTheme="minorHAnsi" w:hAnsiTheme="minorHAnsi" w:cstheme="minorHAnsi"/>
                <w:b/>
                <w:sz w:val="24"/>
                <w:szCs w:val="24"/>
                <w:u w:val="single"/>
              </w:rPr>
              <w:t xml:space="preserve"> Learning Checklist</w:t>
            </w:r>
            <w:r w:rsidR="00A81E4F">
              <w:rPr>
                <w:rFonts w:asciiTheme="minorHAnsi" w:hAnsiTheme="minorHAnsi" w:cstheme="minorHAnsi"/>
                <w:b/>
                <w:sz w:val="24"/>
                <w:szCs w:val="24"/>
                <w:u w:val="single"/>
              </w:rPr>
              <w:t xml:space="preserve"> I can:</w:t>
            </w:r>
          </w:p>
          <w:p w:rsidR="00C421CA" w:rsidRPr="00EC2228" w:rsidRDefault="00C421CA" w:rsidP="00C421CA">
            <w:pPr>
              <w:pStyle w:val="NoSpacing"/>
              <w:jc w:val="both"/>
              <w:rPr>
                <w:rFonts w:asciiTheme="minorHAnsi" w:hAnsiTheme="minorHAnsi" w:cstheme="minorHAnsi"/>
                <w:color w:val="000000"/>
                <w:sz w:val="24"/>
                <w:szCs w:val="24"/>
              </w:rPr>
            </w:pPr>
            <w:r>
              <w:rPr>
                <w:rFonts w:asciiTheme="minorHAnsi" w:hAnsiTheme="minorHAnsi" w:cstheme="minorHAnsi"/>
                <w:color w:val="000000"/>
                <w:sz w:val="24"/>
                <w:szCs w:val="24"/>
              </w:rPr>
              <w:t>Describe t</w:t>
            </w:r>
            <w:r w:rsidRPr="00EC2228">
              <w:rPr>
                <w:rFonts w:asciiTheme="minorHAnsi" w:hAnsiTheme="minorHAnsi" w:cstheme="minorHAnsi"/>
                <w:color w:val="000000"/>
                <w:sz w:val="24"/>
                <w:szCs w:val="24"/>
              </w:rPr>
              <w:t>he cell cycle</w:t>
            </w:r>
          </w:p>
          <w:p w:rsidR="00C421CA" w:rsidRPr="00EC2228" w:rsidRDefault="00C421CA" w:rsidP="00C421CA">
            <w:pPr>
              <w:pStyle w:val="NoSpacing"/>
              <w:jc w:val="both"/>
              <w:rPr>
                <w:rFonts w:asciiTheme="minorHAnsi" w:hAnsiTheme="minorHAnsi" w:cstheme="minorHAnsi"/>
                <w:color w:val="000000"/>
                <w:sz w:val="24"/>
                <w:szCs w:val="24"/>
              </w:rPr>
            </w:pPr>
            <w:r>
              <w:rPr>
                <w:rFonts w:asciiTheme="minorHAnsi" w:hAnsiTheme="minorHAnsi" w:cstheme="minorHAnsi"/>
                <w:color w:val="000000"/>
                <w:sz w:val="24"/>
                <w:szCs w:val="24"/>
              </w:rPr>
              <w:t>Explain</w:t>
            </w:r>
            <w:r w:rsidRPr="00EC2228">
              <w:rPr>
                <w:rFonts w:asciiTheme="minorHAnsi" w:hAnsiTheme="minorHAnsi" w:cstheme="minorHAnsi"/>
                <w:color w:val="000000"/>
                <w:sz w:val="24"/>
                <w:szCs w:val="24"/>
              </w:rPr>
              <w:t xml:space="preserve"> how the cell cycle is regulated</w:t>
            </w:r>
            <w:r w:rsidRPr="00EC2228">
              <w:rPr>
                <w:rFonts w:asciiTheme="minorHAnsi" w:hAnsiTheme="minorHAnsi" w:cstheme="minorHAnsi"/>
                <w:color w:val="000000"/>
                <w:sz w:val="24"/>
                <w:szCs w:val="24"/>
              </w:rPr>
              <w:tab/>
            </w:r>
          </w:p>
          <w:p w:rsidR="00C421CA" w:rsidRPr="00EC2228" w:rsidRDefault="00C421CA" w:rsidP="00C421CA">
            <w:pPr>
              <w:pStyle w:val="NoSpacing"/>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Explain </w:t>
            </w:r>
            <w:r w:rsidRPr="00EC2228">
              <w:rPr>
                <w:rFonts w:asciiTheme="minorHAnsi" w:hAnsiTheme="minorHAnsi" w:cstheme="minorHAnsi"/>
                <w:color w:val="000000"/>
                <w:sz w:val="24"/>
                <w:szCs w:val="24"/>
              </w:rPr>
              <w:t>the main stages of mitosis</w:t>
            </w:r>
            <w:r>
              <w:rPr>
                <w:rFonts w:asciiTheme="minorHAnsi" w:hAnsiTheme="minorHAnsi" w:cstheme="minorHAnsi"/>
                <w:color w:val="000000"/>
                <w:sz w:val="24"/>
                <w:szCs w:val="24"/>
              </w:rPr>
              <w:t xml:space="preserve"> and the</w:t>
            </w:r>
            <w:r w:rsidRPr="00EC2228">
              <w:rPr>
                <w:rFonts w:asciiTheme="minorHAnsi" w:hAnsiTheme="minorHAnsi" w:cstheme="minorHAnsi"/>
                <w:color w:val="000000"/>
                <w:sz w:val="24"/>
                <w:szCs w:val="24"/>
              </w:rPr>
              <w:t xml:space="preserve"> significance of mitosis in life cycles</w:t>
            </w:r>
            <w:r>
              <w:rPr>
                <w:rFonts w:asciiTheme="minorHAnsi" w:hAnsiTheme="minorHAnsi" w:cstheme="minorHAnsi"/>
                <w:color w:val="000000"/>
                <w:sz w:val="24"/>
                <w:szCs w:val="24"/>
              </w:rPr>
              <w:t>.</w:t>
            </w:r>
          </w:p>
          <w:p w:rsidR="00C421CA" w:rsidRDefault="00C421CA" w:rsidP="00C421CA">
            <w:pPr>
              <w:pStyle w:val="NoSpacing"/>
              <w:jc w:val="both"/>
              <w:rPr>
                <w:rFonts w:asciiTheme="minorHAnsi" w:hAnsiTheme="minorHAnsi" w:cstheme="minorHAnsi"/>
                <w:color w:val="000000"/>
                <w:sz w:val="24"/>
                <w:szCs w:val="24"/>
              </w:rPr>
            </w:pPr>
            <w:r>
              <w:rPr>
                <w:rFonts w:asciiTheme="minorHAnsi" w:hAnsiTheme="minorHAnsi" w:cstheme="minorHAnsi"/>
                <w:color w:val="000000"/>
                <w:sz w:val="24"/>
                <w:szCs w:val="24"/>
              </w:rPr>
              <w:t>Explain</w:t>
            </w:r>
            <w:r w:rsidRPr="00EC2228">
              <w:rPr>
                <w:rFonts w:asciiTheme="minorHAnsi" w:hAnsiTheme="minorHAnsi" w:cstheme="minorHAnsi"/>
                <w:color w:val="000000"/>
                <w:sz w:val="24"/>
                <w:szCs w:val="24"/>
              </w:rPr>
              <w:t xml:space="preserve"> the significance of meiosis in life </w:t>
            </w:r>
            <w:r>
              <w:rPr>
                <w:rFonts w:asciiTheme="minorHAnsi" w:hAnsiTheme="minorHAnsi" w:cstheme="minorHAnsi"/>
                <w:color w:val="000000"/>
                <w:sz w:val="24"/>
                <w:szCs w:val="24"/>
              </w:rPr>
              <w:t xml:space="preserve">and </w:t>
            </w:r>
            <w:r w:rsidRPr="00EC2228">
              <w:rPr>
                <w:rFonts w:asciiTheme="minorHAnsi" w:hAnsiTheme="minorHAnsi" w:cstheme="minorHAnsi"/>
                <w:color w:val="000000"/>
                <w:sz w:val="24"/>
                <w:szCs w:val="24"/>
              </w:rPr>
              <w:t>the main stages of meiosis</w:t>
            </w:r>
            <w:r w:rsidRPr="00EC2228">
              <w:rPr>
                <w:rFonts w:asciiTheme="minorHAnsi" w:hAnsiTheme="minorHAnsi" w:cstheme="minorHAnsi"/>
                <w:color w:val="000000"/>
                <w:sz w:val="24"/>
                <w:szCs w:val="24"/>
              </w:rPr>
              <w:tab/>
            </w:r>
          </w:p>
          <w:p w:rsidR="00C421CA" w:rsidRDefault="00C421CA" w:rsidP="00C421CA">
            <w:pPr>
              <w:pStyle w:val="NoSpacing"/>
              <w:jc w:val="both"/>
              <w:rPr>
                <w:rFonts w:asciiTheme="minorHAnsi" w:hAnsiTheme="minorHAnsi" w:cstheme="minorHAnsi"/>
                <w:color w:val="000000"/>
                <w:sz w:val="24"/>
                <w:szCs w:val="24"/>
                <w:lang w:val="en-US"/>
              </w:rPr>
            </w:pPr>
            <w:r>
              <w:rPr>
                <w:rFonts w:asciiTheme="minorHAnsi" w:hAnsiTheme="minorHAnsi" w:cstheme="minorHAnsi"/>
                <w:color w:val="000000"/>
                <w:sz w:val="24"/>
                <w:szCs w:val="24"/>
              </w:rPr>
              <w:t>Describe</w:t>
            </w:r>
            <w:r w:rsidRPr="00EC2228">
              <w:rPr>
                <w:rFonts w:asciiTheme="minorHAnsi" w:hAnsiTheme="minorHAnsi" w:cstheme="minorHAnsi"/>
                <w:color w:val="000000"/>
                <w:sz w:val="24"/>
                <w:szCs w:val="24"/>
              </w:rPr>
              <w:t xml:space="preserve"> how cells of multicellular organisms are specialised for particular functions</w:t>
            </w:r>
            <w:r>
              <w:rPr>
                <w:rFonts w:asciiTheme="minorHAnsi" w:hAnsiTheme="minorHAnsi" w:cstheme="minorHAnsi"/>
                <w:color w:val="000000"/>
                <w:sz w:val="24"/>
                <w:szCs w:val="24"/>
              </w:rPr>
              <w:t xml:space="preserve"> </w:t>
            </w:r>
            <w:r w:rsidRPr="00EC2228">
              <w:rPr>
                <w:rFonts w:asciiTheme="minorHAnsi" w:hAnsiTheme="minorHAnsi" w:cstheme="minorHAnsi"/>
                <w:color w:val="000000"/>
                <w:sz w:val="24"/>
                <w:szCs w:val="24"/>
                <w:lang w:val="en-US"/>
              </w:rPr>
              <w:t>the features and differentiation of stem cells</w:t>
            </w:r>
          </w:p>
          <w:p w:rsidR="00C421CA" w:rsidRPr="00EC2228" w:rsidRDefault="00C421CA" w:rsidP="00C421CA">
            <w:pPr>
              <w:pStyle w:val="NoSpacing"/>
              <w:rPr>
                <w:rFonts w:asciiTheme="minorHAnsi" w:hAnsiTheme="minorHAnsi" w:cstheme="minorHAnsi"/>
                <w:color w:val="000000"/>
                <w:sz w:val="24"/>
                <w:szCs w:val="24"/>
                <w:lang w:val="en-US"/>
              </w:rPr>
            </w:pPr>
            <w:r>
              <w:rPr>
                <w:rFonts w:ascii="Arial" w:hAnsi="Arial" w:cs="Arial"/>
                <w:color w:val="333333"/>
                <w:sz w:val="20"/>
                <w:szCs w:val="20"/>
                <w:shd w:val="clear" w:color="auto" w:fill="FFFFFF"/>
              </w:rPr>
              <w:t>Explain</w:t>
            </w:r>
            <w:r>
              <w:rPr>
                <w:rFonts w:ascii="Arial" w:hAnsi="Arial" w:cs="Arial"/>
                <w:color w:val="333333"/>
                <w:sz w:val="20"/>
                <w:szCs w:val="20"/>
                <w:shd w:val="clear" w:color="auto" w:fill="FFFFFF"/>
              </w:rPr>
              <w:t xml:space="preserve"> the production of erythrocytes and neutrophils derived from stem cells in bone marrow</w:t>
            </w:r>
          </w:p>
          <w:p w:rsidR="00FC23D4" w:rsidRPr="00A81E4F" w:rsidRDefault="00C421CA" w:rsidP="00C421CA">
            <w:pPr>
              <w:pStyle w:val="NoSpacing"/>
              <w:rPr>
                <w:rFonts w:asciiTheme="minorHAnsi" w:hAnsiTheme="minorHAnsi" w:cstheme="minorHAnsi"/>
                <w:sz w:val="24"/>
                <w:szCs w:val="24"/>
              </w:rPr>
            </w:pPr>
            <w:r>
              <w:rPr>
                <w:rFonts w:asciiTheme="minorHAnsi" w:hAnsiTheme="minorHAnsi" w:cstheme="minorHAnsi"/>
                <w:color w:val="333333"/>
                <w:sz w:val="24"/>
                <w:szCs w:val="24"/>
                <w:shd w:val="clear" w:color="auto" w:fill="FFFFFF"/>
              </w:rPr>
              <w:t xml:space="preserve">Evaluate </w:t>
            </w:r>
            <w:r w:rsidRPr="00EC2228">
              <w:rPr>
                <w:rFonts w:asciiTheme="minorHAnsi" w:hAnsiTheme="minorHAnsi" w:cstheme="minorHAnsi"/>
                <w:color w:val="333333"/>
                <w:sz w:val="24"/>
                <w:szCs w:val="24"/>
                <w:shd w:val="clear" w:color="auto" w:fill="FFFFFF"/>
              </w:rPr>
              <w:t>the potential uses of stem cells in research and medicine</w:t>
            </w:r>
          </w:p>
        </w:tc>
        <w:tc>
          <w:tcPr>
            <w:tcW w:w="1221" w:type="dxa"/>
          </w:tcPr>
          <w:p w:rsidR="002327F7" w:rsidRPr="00044381" w:rsidRDefault="002327F7">
            <w:pPr>
              <w:rPr>
                <w:sz w:val="14"/>
              </w:rPr>
            </w:pPr>
          </w:p>
        </w:tc>
        <w:tc>
          <w:tcPr>
            <w:tcW w:w="1136" w:type="dxa"/>
          </w:tcPr>
          <w:p w:rsidR="002327F7" w:rsidRPr="00044381" w:rsidRDefault="002327F7">
            <w:pPr>
              <w:rPr>
                <w:sz w:val="14"/>
              </w:rPr>
            </w:pPr>
          </w:p>
        </w:tc>
      </w:tr>
      <w:tr w:rsidR="00906340" w:rsidTr="00C539FE">
        <w:trPr>
          <w:trHeight w:val="1471"/>
        </w:trPr>
        <w:tc>
          <w:tcPr>
            <w:tcW w:w="10420" w:type="dxa"/>
            <w:gridSpan w:val="4"/>
          </w:tcPr>
          <w:p w:rsidR="00906340" w:rsidRPr="004402C0" w:rsidRDefault="00906340" w:rsidP="00874D31">
            <w:pPr>
              <w:pStyle w:val="NoSpacing"/>
              <w:rPr>
                <w:rFonts w:ascii="Arial" w:hAnsi="Arial" w:cs="Arial"/>
                <w:b/>
                <w:sz w:val="24"/>
                <w:szCs w:val="24"/>
              </w:rPr>
            </w:pPr>
            <w:r w:rsidRPr="004402C0">
              <w:rPr>
                <w:rFonts w:ascii="Arial" w:hAnsi="Arial" w:cs="Arial"/>
                <w:b/>
                <w:sz w:val="24"/>
                <w:szCs w:val="24"/>
              </w:rPr>
              <w:t>Unit summative and formative assessment details</w:t>
            </w:r>
            <w:r w:rsidR="00507B9D" w:rsidRPr="004402C0">
              <w:rPr>
                <w:rFonts w:ascii="Arial" w:hAnsi="Arial" w:cs="Arial"/>
                <w:b/>
                <w:sz w:val="24"/>
                <w:szCs w:val="24"/>
              </w:rPr>
              <w:t>:</w:t>
            </w:r>
          </w:p>
          <w:p w:rsidR="00C539FE" w:rsidRPr="004402C0" w:rsidRDefault="00C539FE" w:rsidP="00C539FE">
            <w:pPr>
              <w:pStyle w:val="NoSpacing"/>
              <w:rPr>
                <w:sz w:val="24"/>
                <w:szCs w:val="24"/>
              </w:rPr>
            </w:pPr>
            <w:r w:rsidRPr="004402C0">
              <w:rPr>
                <w:sz w:val="24"/>
                <w:szCs w:val="24"/>
              </w:rPr>
              <w:t xml:space="preserve">Weekly Seneca, factual re-call </w:t>
            </w:r>
          </w:p>
          <w:p w:rsidR="00C539FE" w:rsidRDefault="00C539FE" w:rsidP="00C539FE">
            <w:pPr>
              <w:pStyle w:val="NoSpacing"/>
              <w:rPr>
                <w:sz w:val="24"/>
                <w:szCs w:val="24"/>
              </w:rPr>
            </w:pPr>
            <w:r w:rsidRPr="004402C0">
              <w:rPr>
                <w:sz w:val="24"/>
                <w:szCs w:val="24"/>
              </w:rPr>
              <w:t xml:space="preserve">Extended writing </w:t>
            </w:r>
          </w:p>
          <w:p w:rsidR="00B949C5" w:rsidRPr="004402C0" w:rsidRDefault="00B949C5" w:rsidP="00C539FE">
            <w:pPr>
              <w:pStyle w:val="NoSpacing"/>
              <w:rPr>
                <w:sz w:val="24"/>
                <w:szCs w:val="24"/>
              </w:rPr>
            </w:pPr>
            <w:r>
              <w:rPr>
                <w:sz w:val="24"/>
                <w:szCs w:val="24"/>
              </w:rPr>
              <w:t>Practical Research</w:t>
            </w:r>
          </w:p>
          <w:p w:rsidR="001377DF" w:rsidRPr="00044381" w:rsidRDefault="00C539FE" w:rsidP="00C539FE">
            <w:pPr>
              <w:pStyle w:val="NoSpacing"/>
              <w:rPr>
                <w:sz w:val="14"/>
                <w:szCs w:val="20"/>
              </w:rPr>
            </w:pPr>
            <w:r w:rsidRPr="004402C0">
              <w:rPr>
                <w:sz w:val="24"/>
                <w:szCs w:val="24"/>
              </w:rPr>
              <w:t>End of unit test</w:t>
            </w:r>
            <w:r w:rsidRPr="00044381">
              <w:rPr>
                <w:sz w:val="14"/>
                <w:szCs w:val="20"/>
              </w:rPr>
              <w:t xml:space="preserve"> </w:t>
            </w:r>
          </w:p>
        </w:tc>
      </w:tr>
      <w:tr w:rsidR="00906340" w:rsidTr="00C539FE">
        <w:trPr>
          <w:trHeight w:val="1387"/>
        </w:trPr>
        <w:tc>
          <w:tcPr>
            <w:tcW w:w="10420" w:type="dxa"/>
            <w:gridSpan w:val="4"/>
          </w:tcPr>
          <w:p w:rsidR="00906340" w:rsidRPr="00FC23D4" w:rsidRDefault="00906340" w:rsidP="00906340">
            <w:pPr>
              <w:rPr>
                <w:rFonts w:ascii="Arial" w:hAnsi="Arial" w:cs="Arial"/>
                <w:b/>
                <w:sz w:val="20"/>
                <w:szCs w:val="24"/>
              </w:rPr>
            </w:pPr>
            <w:r w:rsidRPr="00FC23D4">
              <w:rPr>
                <w:rFonts w:ascii="Arial" w:hAnsi="Arial" w:cs="Arial"/>
                <w:b/>
                <w:sz w:val="20"/>
                <w:szCs w:val="24"/>
              </w:rPr>
              <w:t>Home Learning (What and how often)</w:t>
            </w:r>
            <w:r w:rsidR="00507B9D" w:rsidRPr="00FC23D4">
              <w:rPr>
                <w:rFonts w:ascii="Arial" w:hAnsi="Arial" w:cs="Arial"/>
                <w:b/>
                <w:sz w:val="20"/>
                <w:szCs w:val="24"/>
              </w:rPr>
              <w:t>:</w:t>
            </w:r>
            <w:r w:rsidR="005D6C2B">
              <w:rPr>
                <w:noProof/>
                <w:sz w:val="24"/>
              </w:rPr>
              <w:t xml:space="preserve"> </w:t>
            </w:r>
          </w:p>
          <w:p w:rsidR="00C539FE" w:rsidRPr="004402C0" w:rsidRDefault="00C539FE" w:rsidP="00C539FE">
            <w:pPr>
              <w:rPr>
                <w:rFonts w:ascii="Arial" w:hAnsi="Arial" w:cs="Arial"/>
                <w:b/>
                <w:sz w:val="24"/>
                <w:szCs w:val="24"/>
              </w:rPr>
            </w:pPr>
            <w:r w:rsidRPr="004402C0">
              <w:rPr>
                <w:rFonts w:ascii="Arial" w:hAnsi="Arial" w:cs="Arial"/>
                <w:b/>
                <w:sz w:val="24"/>
                <w:szCs w:val="24"/>
              </w:rPr>
              <w:t>Home Learning (What and how often):</w:t>
            </w:r>
          </w:p>
          <w:p w:rsidR="00C539FE" w:rsidRPr="004402C0" w:rsidRDefault="00C539FE" w:rsidP="00C539FE">
            <w:pPr>
              <w:pStyle w:val="NoSpacing"/>
              <w:rPr>
                <w:sz w:val="24"/>
                <w:szCs w:val="24"/>
              </w:rPr>
            </w:pPr>
            <w:r w:rsidRPr="004402C0">
              <w:rPr>
                <w:sz w:val="24"/>
                <w:szCs w:val="24"/>
              </w:rPr>
              <w:t>Homework once a week (flip learning and Seneca)</w:t>
            </w:r>
          </w:p>
          <w:p w:rsidR="00C539FE" w:rsidRPr="004402C0" w:rsidRDefault="00C539FE" w:rsidP="00C539FE">
            <w:pPr>
              <w:pStyle w:val="NoSpacing"/>
              <w:rPr>
                <w:sz w:val="24"/>
                <w:szCs w:val="24"/>
              </w:rPr>
            </w:pPr>
            <w:r w:rsidRPr="004402C0">
              <w:rPr>
                <w:sz w:val="24"/>
                <w:szCs w:val="24"/>
              </w:rPr>
              <w:t>Revisit class content (make notes)</w:t>
            </w:r>
          </w:p>
          <w:p w:rsidR="001377DF" w:rsidRPr="00044381" w:rsidRDefault="00C539FE" w:rsidP="00C539FE">
            <w:pPr>
              <w:pStyle w:val="NoSpacing"/>
              <w:rPr>
                <w:sz w:val="14"/>
              </w:rPr>
            </w:pPr>
            <w:r w:rsidRPr="004402C0">
              <w:rPr>
                <w:sz w:val="24"/>
                <w:szCs w:val="24"/>
              </w:rPr>
              <w:t>Research activities for practical</w:t>
            </w:r>
            <w:r w:rsidRPr="00044381">
              <w:rPr>
                <w:sz w:val="14"/>
              </w:rPr>
              <w:t xml:space="preserve"> </w:t>
            </w:r>
          </w:p>
        </w:tc>
      </w:tr>
      <w:tr w:rsidR="00C539FE" w:rsidTr="00C539FE">
        <w:trPr>
          <w:trHeight w:val="3873"/>
        </w:trPr>
        <w:tc>
          <w:tcPr>
            <w:tcW w:w="4702" w:type="dxa"/>
          </w:tcPr>
          <w:p w:rsidR="00C539FE" w:rsidRDefault="00C539FE" w:rsidP="00C539FE">
            <w:pPr>
              <w:pStyle w:val="NoSpacing"/>
              <w:rPr>
                <w:b/>
                <w:sz w:val="32"/>
                <w:szCs w:val="20"/>
              </w:rPr>
            </w:pPr>
            <w:r w:rsidRPr="00B50C14">
              <w:rPr>
                <w:b/>
                <w:sz w:val="32"/>
                <w:szCs w:val="20"/>
              </w:rPr>
              <w:lastRenderedPageBreak/>
              <w:t>Topic Sequence</w:t>
            </w:r>
          </w:p>
          <w:p w:rsidR="00B50C14" w:rsidRPr="00ED7F9C" w:rsidRDefault="00B50C14" w:rsidP="00B50C14">
            <w:pPr>
              <w:pStyle w:val="NoSpacing"/>
              <w:rPr>
                <w:rFonts w:cs="Calibri"/>
                <w:color w:val="000000"/>
                <w:sz w:val="24"/>
                <w:szCs w:val="24"/>
              </w:rPr>
            </w:pPr>
            <w:r w:rsidRPr="00ED7F9C">
              <w:rPr>
                <w:rFonts w:cs="Calibri"/>
                <w:color w:val="000000"/>
                <w:sz w:val="24"/>
                <w:szCs w:val="24"/>
              </w:rPr>
              <w:t>The</w:t>
            </w:r>
            <w:r>
              <w:rPr>
                <w:rFonts w:cs="Calibri"/>
                <w:color w:val="000000"/>
                <w:sz w:val="24"/>
                <w:szCs w:val="24"/>
              </w:rPr>
              <w:t xml:space="preserve"> </w:t>
            </w:r>
            <w:r w:rsidRPr="00ED7F9C">
              <w:rPr>
                <w:rFonts w:cs="Calibri"/>
                <w:color w:val="000000"/>
                <w:sz w:val="24"/>
                <w:szCs w:val="24"/>
              </w:rPr>
              <w:t>cell cycle</w:t>
            </w:r>
            <w:r>
              <w:rPr>
                <w:rFonts w:cs="Calibri"/>
                <w:color w:val="000000"/>
                <w:sz w:val="24"/>
                <w:szCs w:val="24"/>
              </w:rPr>
              <w:t xml:space="preserve"> and its </w:t>
            </w:r>
            <w:r w:rsidRPr="00ED7F9C">
              <w:rPr>
                <w:rFonts w:cs="Calibri"/>
                <w:color w:val="000000"/>
                <w:sz w:val="24"/>
                <w:szCs w:val="24"/>
              </w:rPr>
              <w:t>regulat</w:t>
            </w:r>
            <w:r>
              <w:rPr>
                <w:rFonts w:cs="Calibri"/>
                <w:color w:val="000000"/>
                <w:sz w:val="24"/>
                <w:szCs w:val="24"/>
              </w:rPr>
              <w:t>ion</w:t>
            </w:r>
            <w:r w:rsidRPr="00ED7F9C">
              <w:rPr>
                <w:rFonts w:cs="Calibri"/>
                <w:color w:val="000000"/>
                <w:sz w:val="24"/>
                <w:szCs w:val="24"/>
              </w:rPr>
              <w:tab/>
            </w:r>
          </w:p>
          <w:p w:rsidR="00B50C14" w:rsidRPr="00ED7F9C" w:rsidRDefault="00B50C14" w:rsidP="00B50C14">
            <w:pPr>
              <w:pStyle w:val="NoSpacing"/>
              <w:jc w:val="both"/>
              <w:rPr>
                <w:rFonts w:cs="Calibri"/>
                <w:color w:val="000000"/>
                <w:sz w:val="24"/>
                <w:szCs w:val="24"/>
              </w:rPr>
            </w:pPr>
            <w:r>
              <w:rPr>
                <w:rFonts w:cs="Calibri"/>
                <w:color w:val="000000"/>
                <w:sz w:val="24"/>
                <w:szCs w:val="24"/>
              </w:rPr>
              <w:t>T</w:t>
            </w:r>
            <w:r w:rsidRPr="00ED7F9C">
              <w:rPr>
                <w:rFonts w:cs="Calibri"/>
                <w:color w:val="000000"/>
                <w:sz w:val="24"/>
                <w:szCs w:val="24"/>
              </w:rPr>
              <w:t>he stages of mitosi</w:t>
            </w:r>
            <w:r>
              <w:rPr>
                <w:rFonts w:cs="Calibri"/>
                <w:color w:val="000000"/>
                <w:sz w:val="24"/>
                <w:szCs w:val="24"/>
              </w:rPr>
              <w:t xml:space="preserve">s and </w:t>
            </w:r>
            <w:r w:rsidRPr="00ED7F9C">
              <w:rPr>
                <w:rFonts w:cs="Calibri"/>
                <w:color w:val="000000"/>
                <w:sz w:val="24"/>
                <w:szCs w:val="24"/>
              </w:rPr>
              <w:t>meiosis</w:t>
            </w:r>
            <w:r w:rsidRPr="00ED7F9C">
              <w:rPr>
                <w:rFonts w:cs="Calibri"/>
                <w:color w:val="000000"/>
                <w:sz w:val="24"/>
                <w:szCs w:val="24"/>
              </w:rPr>
              <w:tab/>
            </w:r>
          </w:p>
          <w:p w:rsidR="00B50C14" w:rsidRPr="00ED7F9C" w:rsidRDefault="00B50C14" w:rsidP="00B50C14">
            <w:pPr>
              <w:pStyle w:val="NoSpacing"/>
              <w:rPr>
                <w:rFonts w:cs="Calibri"/>
                <w:color w:val="000000"/>
                <w:sz w:val="24"/>
                <w:szCs w:val="24"/>
              </w:rPr>
            </w:pPr>
            <w:r>
              <w:rPr>
                <w:rFonts w:cs="Calibri"/>
                <w:color w:val="000000"/>
                <w:sz w:val="24"/>
                <w:szCs w:val="24"/>
              </w:rPr>
              <w:t xml:space="preserve">Cell </w:t>
            </w:r>
            <w:r w:rsidRPr="00ED7F9C">
              <w:rPr>
                <w:rFonts w:cs="Calibri"/>
                <w:color w:val="000000"/>
                <w:sz w:val="24"/>
                <w:szCs w:val="24"/>
              </w:rPr>
              <w:t>specialis</w:t>
            </w:r>
            <w:r>
              <w:rPr>
                <w:rFonts w:cs="Calibri"/>
                <w:color w:val="000000"/>
                <w:sz w:val="24"/>
                <w:szCs w:val="24"/>
              </w:rPr>
              <w:t>ation</w:t>
            </w:r>
          </w:p>
          <w:p w:rsidR="00B50C14" w:rsidRPr="00AE0832" w:rsidRDefault="00B50C14" w:rsidP="00B50C14">
            <w:pPr>
              <w:pStyle w:val="NoSpacing"/>
              <w:rPr>
                <w:rFonts w:cs="Calibri"/>
                <w:color w:val="000000"/>
                <w:sz w:val="24"/>
                <w:szCs w:val="24"/>
                <w:lang w:val="en-US"/>
              </w:rPr>
            </w:pPr>
            <w:r w:rsidRPr="00AE0832">
              <w:rPr>
                <w:rFonts w:cs="Calibri"/>
                <w:color w:val="000000"/>
                <w:sz w:val="24"/>
                <w:szCs w:val="24"/>
                <w:lang w:val="en-US"/>
              </w:rPr>
              <w:t>The features and differentiation of stem cells</w:t>
            </w:r>
          </w:p>
          <w:p w:rsidR="00B50C14" w:rsidRDefault="00B50C14" w:rsidP="00B50C14">
            <w:pPr>
              <w:pStyle w:val="NoSpacing"/>
              <w:rPr>
                <w:rFonts w:cs="Calibri"/>
                <w:color w:val="333333"/>
                <w:sz w:val="24"/>
                <w:szCs w:val="24"/>
                <w:shd w:val="clear" w:color="auto" w:fill="FFFFFF"/>
              </w:rPr>
            </w:pPr>
            <w:r w:rsidRPr="00AE0832">
              <w:rPr>
                <w:rFonts w:cs="Calibri"/>
                <w:color w:val="333333"/>
                <w:sz w:val="24"/>
                <w:szCs w:val="24"/>
                <w:shd w:val="clear" w:color="auto" w:fill="FFFFFF"/>
              </w:rPr>
              <w:t xml:space="preserve">The production of erythrocytes and neutrophils derived from stem cells </w:t>
            </w:r>
          </w:p>
          <w:p w:rsidR="00B50C14" w:rsidRPr="00AE0832" w:rsidRDefault="00B50C14" w:rsidP="00B50C14">
            <w:pPr>
              <w:pStyle w:val="NoSpacing"/>
              <w:rPr>
                <w:rFonts w:cs="Calibri"/>
                <w:color w:val="000000"/>
                <w:sz w:val="24"/>
                <w:szCs w:val="24"/>
                <w:lang w:val="en-US"/>
              </w:rPr>
            </w:pPr>
            <w:r w:rsidRPr="00AE0832">
              <w:rPr>
                <w:rFonts w:cs="Calibri"/>
                <w:color w:val="333333"/>
                <w:sz w:val="24"/>
                <w:szCs w:val="24"/>
                <w:shd w:val="clear" w:color="auto" w:fill="FFFFFF"/>
              </w:rPr>
              <w:t>The potential uses of stem cells in research and medicine</w:t>
            </w:r>
          </w:p>
          <w:p w:rsidR="00B50C14" w:rsidRPr="00B50C14" w:rsidRDefault="00B50C14" w:rsidP="00C539FE">
            <w:pPr>
              <w:pStyle w:val="NoSpacing"/>
              <w:rPr>
                <w:b/>
                <w:sz w:val="32"/>
                <w:szCs w:val="20"/>
              </w:rPr>
            </w:pPr>
          </w:p>
          <w:p w:rsidR="00C539FE" w:rsidRPr="00365EC1" w:rsidRDefault="00C539FE" w:rsidP="00C539FE">
            <w:pPr>
              <w:spacing w:after="0" w:line="240" w:lineRule="auto"/>
              <w:rPr>
                <w:color w:val="000000"/>
                <w:sz w:val="28"/>
                <w:lang w:eastAsia="en-GB"/>
              </w:rPr>
            </w:pPr>
          </w:p>
          <w:p w:rsidR="00F306A0" w:rsidRPr="00ED72F2" w:rsidRDefault="00F306A0" w:rsidP="00B50C14">
            <w:pPr>
              <w:pStyle w:val="NoSpacing"/>
              <w:rPr>
                <w:highlight w:val="yellow"/>
              </w:rPr>
            </w:pPr>
          </w:p>
        </w:tc>
        <w:tc>
          <w:tcPr>
            <w:tcW w:w="5718" w:type="dxa"/>
            <w:gridSpan w:val="3"/>
          </w:tcPr>
          <w:p w:rsidR="00C539FE" w:rsidRDefault="00C539FE" w:rsidP="00C539FE">
            <w:pPr>
              <w:pStyle w:val="NoSpacing"/>
              <w:rPr>
                <w:rFonts w:asciiTheme="minorHAnsi" w:hAnsiTheme="minorHAnsi" w:cstheme="minorHAnsi"/>
                <w:b/>
                <w:sz w:val="24"/>
                <w:highlight w:val="yellow"/>
              </w:rPr>
            </w:pPr>
            <w:r>
              <w:rPr>
                <w:rFonts w:asciiTheme="minorHAnsi" w:hAnsiTheme="minorHAnsi" w:cstheme="minorHAnsi"/>
                <w:b/>
                <w:sz w:val="24"/>
                <w:highlight w:val="yellow"/>
              </w:rPr>
              <w:t xml:space="preserve">Recommended reading: </w:t>
            </w:r>
          </w:p>
          <w:p w:rsidR="00A71F00" w:rsidRDefault="00332F2E" w:rsidP="00122E91">
            <w:pPr>
              <w:tabs>
                <w:tab w:val="left" w:pos="3790"/>
              </w:tabs>
              <w:rPr>
                <w:sz w:val="24"/>
              </w:rPr>
            </w:pPr>
            <w:r>
              <w:rPr>
                <w:rFonts w:ascii="Verdana" w:hAnsi="Verdana" w:cs="MyriadPro-Regular"/>
              </w:rPr>
              <w:t>HPA Recommended</w:t>
            </w:r>
            <w:r w:rsidR="008E4713">
              <w:rPr>
                <w:sz w:val="24"/>
              </w:rPr>
              <w:t xml:space="preserve"> biological </w:t>
            </w:r>
            <w:r w:rsidR="008E4713" w:rsidRPr="00143E01">
              <w:rPr>
                <w:sz w:val="24"/>
              </w:rPr>
              <w:t>dictionary</w:t>
            </w:r>
          </w:p>
          <w:p w:rsidR="00C421CA" w:rsidRDefault="00C421CA" w:rsidP="00C421CA">
            <w:hyperlink r:id="rId7" w:history="1">
              <w:r w:rsidRPr="009E0E3D">
                <w:rPr>
                  <w:rStyle w:val="Hyperlink"/>
                </w:rPr>
                <w:t>http://www.nature.com/scitable/</w:t>
              </w:r>
            </w:hyperlink>
          </w:p>
          <w:p w:rsidR="00C421CA" w:rsidRPr="00EC2228" w:rsidRDefault="00C421CA" w:rsidP="00C421CA">
            <w:r w:rsidRPr="00EC2228">
              <w:t>topicpagemitosis-and-cell-division-205</w:t>
            </w:r>
          </w:p>
          <w:p w:rsidR="00C421CA" w:rsidRDefault="00C421CA" w:rsidP="00C421CA">
            <w:pPr>
              <w:pStyle w:val="NoSpacing"/>
            </w:pPr>
            <w:hyperlink r:id="rId8" w:history="1">
              <w:r w:rsidRPr="009E0E3D">
                <w:rPr>
                  <w:rStyle w:val="Hyperlink"/>
                </w:rPr>
                <w:t>http://www.biology.arizona.edu</w:t>
              </w:r>
            </w:hyperlink>
          </w:p>
          <w:p w:rsidR="00C421CA" w:rsidRDefault="00C421CA" w:rsidP="00C421CA">
            <w:pPr>
              <w:pStyle w:val="NoSpacing"/>
            </w:pPr>
            <w:r w:rsidRPr="00D14C5E">
              <w:t>/</w:t>
            </w:r>
            <w:proofErr w:type="spellStart"/>
            <w:r w:rsidRPr="00D14C5E">
              <w:t>cell_bio</w:t>
            </w:r>
            <w:proofErr w:type="spellEnd"/>
            <w:r w:rsidRPr="00D14C5E">
              <w:t>/tutorials/</w:t>
            </w:r>
            <w:proofErr w:type="spellStart"/>
            <w:r w:rsidRPr="00D14C5E">
              <w:t>cell_cycle</w:t>
            </w:r>
            <w:proofErr w:type="spellEnd"/>
            <w:r w:rsidRPr="00D14C5E">
              <w:t>/mitosis_movie.html</w:t>
            </w:r>
          </w:p>
          <w:p w:rsidR="00C421CA" w:rsidRPr="00D14C5E" w:rsidRDefault="00C421CA" w:rsidP="00C421CA">
            <w:pPr>
              <w:pStyle w:val="NoSpacing"/>
            </w:pPr>
          </w:p>
          <w:p w:rsidR="00C539FE" w:rsidRDefault="00C539FE" w:rsidP="00C539FE">
            <w:pPr>
              <w:pStyle w:val="NoSpacing"/>
              <w:rPr>
                <w:sz w:val="20"/>
                <w:szCs w:val="20"/>
              </w:rPr>
            </w:pPr>
            <w:r>
              <w:rPr>
                <w:b/>
                <w:sz w:val="24"/>
                <w:highlight w:val="yellow"/>
              </w:rPr>
              <w:t>Places to visit:</w:t>
            </w:r>
          </w:p>
          <w:p w:rsidR="00C539FE" w:rsidRDefault="00C539FE" w:rsidP="00C539FE">
            <w:pPr>
              <w:pStyle w:val="NoSpacing"/>
            </w:pPr>
            <w:r>
              <w:t>Centre of the cell</w:t>
            </w:r>
          </w:p>
        </w:tc>
      </w:tr>
    </w:tbl>
    <w:p w:rsidR="002327F7" w:rsidRDefault="002327F7"/>
    <w:tbl>
      <w:tblPr>
        <w:tblStyle w:val="TableGrid"/>
        <w:tblpPr w:leftFromText="180" w:rightFromText="180" w:vertAnchor="page" w:horzAnchor="margin" w:tblpY="3301"/>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175"/>
      </w:tblGrid>
      <w:tr w:rsidR="002D7BC3" w:rsidTr="009A5102">
        <w:trPr>
          <w:trHeight w:val="550"/>
        </w:trPr>
        <w:tc>
          <w:tcPr>
            <w:tcW w:w="10175" w:type="dxa"/>
          </w:tcPr>
          <w:p w:rsidR="002D7BC3" w:rsidRDefault="002D7BC3" w:rsidP="002D7BC3">
            <w:r w:rsidRPr="00C55C59">
              <w:rPr>
                <w:b/>
                <w:sz w:val="32"/>
                <w:szCs w:val="32"/>
              </w:rPr>
              <w:lastRenderedPageBreak/>
              <w:t>Success criteria</w:t>
            </w:r>
            <w:r>
              <w:t xml:space="preserve"> – </w:t>
            </w:r>
            <w:r w:rsidRPr="001B0814">
              <w:rPr>
                <w:highlight w:val="yellow"/>
              </w:rPr>
              <w:t xml:space="preserve">Have you met them? Show your </w:t>
            </w:r>
            <w:r w:rsidR="001B0814">
              <w:rPr>
                <w:highlight w:val="yellow"/>
                <w:u w:val="single"/>
              </w:rPr>
              <w:t>evidence</w:t>
            </w:r>
            <w:r w:rsidR="00E94A54" w:rsidRPr="001B0814">
              <w:rPr>
                <w:highlight w:val="yellow"/>
              </w:rPr>
              <w:t xml:space="preserve"> in the boxes below</w:t>
            </w:r>
            <w:r w:rsidR="00E94A54">
              <w:t>.</w:t>
            </w:r>
          </w:p>
        </w:tc>
      </w:tr>
      <w:tr w:rsidR="002D7BC3" w:rsidTr="009A5102">
        <w:trPr>
          <w:trHeight w:val="1651"/>
        </w:trPr>
        <w:tc>
          <w:tcPr>
            <w:tcW w:w="10175" w:type="dxa"/>
          </w:tcPr>
          <w:p w:rsidR="002D7BC3" w:rsidRDefault="007927E7" w:rsidP="002D7BC3">
            <w:pPr>
              <w:rPr>
                <w:b/>
                <w:sz w:val="36"/>
              </w:rPr>
            </w:pPr>
            <w:r>
              <w:rPr>
                <w:b/>
                <w:sz w:val="36"/>
              </w:rPr>
              <w:t>1</w:t>
            </w:r>
            <w:r w:rsidR="002D7BC3" w:rsidRPr="003A51D5">
              <w:rPr>
                <w:b/>
                <w:sz w:val="36"/>
              </w:rPr>
              <w:t>.</w:t>
            </w:r>
          </w:p>
          <w:p w:rsidR="002D7BC3" w:rsidRPr="003A51D5" w:rsidRDefault="002D7BC3" w:rsidP="002D7BC3">
            <w:pPr>
              <w:rPr>
                <w:b/>
              </w:rPr>
            </w:pPr>
          </w:p>
        </w:tc>
      </w:tr>
      <w:tr w:rsidR="002D7BC3" w:rsidTr="009A5102">
        <w:trPr>
          <w:trHeight w:val="1619"/>
        </w:trPr>
        <w:tc>
          <w:tcPr>
            <w:tcW w:w="10175" w:type="dxa"/>
          </w:tcPr>
          <w:p w:rsidR="002D7BC3" w:rsidRDefault="007927E7" w:rsidP="002D7BC3">
            <w:pPr>
              <w:rPr>
                <w:b/>
                <w:sz w:val="36"/>
              </w:rPr>
            </w:pPr>
            <w:r>
              <w:rPr>
                <w:b/>
                <w:sz w:val="36"/>
              </w:rPr>
              <w:t>2</w:t>
            </w:r>
            <w:r w:rsidR="002D7BC3" w:rsidRPr="003A51D5">
              <w:rPr>
                <w:b/>
                <w:sz w:val="36"/>
              </w:rPr>
              <w:t>.</w:t>
            </w:r>
          </w:p>
          <w:p w:rsidR="002D7BC3" w:rsidRPr="003A51D5" w:rsidRDefault="002D7BC3" w:rsidP="002D7BC3">
            <w:pPr>
              <w:rPr>
                <w:b/>
              </w:rPr>
            </w:pPr>
          </w:p>
        </w:tc>
      </w:tr>
      <w:tr w:rsidR="002D7BC3" w:rsidTr="009A5102">
        <w:trPr>
          <w:trHeight w:val="1768"/>
        </w:trPr>
        <w:tc>
          <w:tcPr>
            <w:tcW w:w="10175" w:type="dxa"/>
          </w:tcPr>
          <w:p w:rsidR="002D7BC3" w:rsidRDefault="007927E7" w:rsidP="002D7BC3">
            <w:pPr>
              <w:rPr>
                <w:b/>
                <w:sz w:val="36"/>
              </w:rPr>
            </w:pPr>
            <w:r>
              <w:rPr>
                <w:b/>
                <w:sz w:val="36"/>
              </w:rPr>
              <w:t>3</w:t>
            </w:r>
            <w:r w:rsidR="002D7BC3" w:rsidRPr="003A51D5">
              <w:rPr>
                <w:b/>
                <w:sz w:val="36"/>
              </w:rPr>
              <w:t>.</w:t>
            </w:r>
          </w:p>
          <w:p w:rsidR="002D7BC3" w:rsidRPr="003A51D5" w:rsidRDefault="002D7BC3" w:rsidP="002D7BC3">
            <w:pPr>
              <w:rPr>
                <w:b/>
              </w:rPr>
            </w:pPr>
          </w:p>
        </w:tc>
      </w:tr>
      <w:tr w:rsidR="002D7BC3" w:rsidTr="009A5102">
        <w:trPr>
          <w:trHeight w:val="1766"/>
        </w:trPr>
        <w:tc>
          <w:tcPr>
            <w:tcW w:w="10175" w:type="dxa"/>
          </w:tcPr>
          <w:p w:rsidR="002D7BC3" w:rsidRPr="003A51D5" w:rsidRDefault="007927E7" w:rsidP="009A5102">
            <w:pPr>
              <w:rPr>
                <w:b/>
              </w:rPr>
            </w:pPr>
            <w:r>
              <w:rPr>
                <w:b/>
                <w:sz w:val="36"/>
              </w:rPr>
              <w:t>4</w:t>
            </w:r>
            <w:r w:rsidR="002D7BC3" w:rsidRPr="003A51D5">
              <w:rPr>
                <w:b/>
                <w:sz w:val="36"/>
              </w:rPr>
              <w:t>.</w:t>
            </w:r>
          </w:p>
        </w:tc>
      </w:tr>
      <w:tr w:rsidR="002D7BC3" w:rsidTr="009A5102">
        <w:trPr>
          <w:trHeight w:val="1903"/>
        </w:trPr>
        <w:tc>
          <w:tcPr>
            <w:tcW w:w="10175" w:type="dxa"/>
          </w:tcPr>
          <w:p w:rsidR="002D7BC3" w:rsidRPr="003A51D5" w:rsidRDefault="007927E7" w:rsidP="009A5102">
            <w:pPr>
              <w:rPr>
                <w:b/>
              </w:rPr>
            </w:pPr>
            <w:r>
              <w:rPr>
                <w:b/>
                <w:sz w:val="36"/>
              </w:rPr>
              <w:t>5</w:t>
            </w:r>
            <w:r w:rsidR="002D7BC3" w:rsidRPr="003A51D5">
              <w:rPr>
                <w:b/>
                <w:sz w:val="36"/>
              </w:rPr>
              <w:t>.</w:t>
            </w:r>
          </w:p>
        </w:tc>
      </w:tr>
      <w:tr w:rsidR="002D7BC3" w:rsidTr="009A5102">
        <w:trPr>
          <w:trHeight w:val="1624"/>
        </w:trPr>
        <w:tc>
          <w:tcPr>
            <w:tcW w:w="10175" w:type="dxa"/>
          </w:tcPr>
          <w:p w:rsidR="002D7BC3" w:rsidRPr="009A5102" w:rsidRDefault="007927E7" w:rsidP="002D7BC3">
            <w:pPr>
              <w:rPr>
                <w:b/>
                <w:sz w:val="36"/>
              </w:rPr>
            </w:pPr>
            <w:r>
              <w:rPr>
                <w:b/>
                <w:sz w:val="36"/>
              </w:rPr>
              <w:t>6</w:t>
            </w:r>
            <w:r w:rsidR="002D7BC3" w:rsidRPr="003A51D5">
              <w:rPr>
                <w:b/>
                <w:sz w:val="36"/>
              </w:rPr>
              <w:t>.</w:t>
            </w:r>
          </w:p>
        </w:tc>
      </w:tr>
      <w:tr w:rsidR="002D7BC3" w:rsidTr="009A5102">
        <w:trPr>
          <w:trHeight w:val="937"/>
        </w:trPr>
        <w:tc>
          <w:tcPr>
            <w:tcW w:w="10175" w:type="dxa"/>
          </w:tcPr>
          <w:p w:rsidR="002D7BC3" w:rsidRPr="00732705" w:rsidRDefault="009C6AC5" w:rsidP="002D7BC3">
            <w:pPr>
              <w:rPr>
                <w:b/>
                <w:sz w:val="24"/>
                <w:szCs w:val="24"/>
                <w:lang w:val="en-US"/>
              </w:rPr>
            </w:pPr>
            <w:r>
              <w:rPr>
                <w:b/>
                <w:sz w:val="24"/>
                <w:szCs w:val="24"/>
                <w:lang w:val="en-US"/>
              </w:rPr>
              <w:t>How will</w:t>
            </w:r>
            <w:r w:rsidR="002D7BC3" w:rsidRPr="00732705">
              <w:rPr>
                <w:b/>
                <w:sz w:val="24"/>
                <w:szCs w:val="24"/>
                <w:lang w:val="en-US"/>
              </w:rPr>
              <w:t xml:space="preserve"> you improve your work?</w:t>
            </w:r>
          </w:p>
          <w:p w:rsidR="002D7BC3" w:rsidRPr="003A51D5" w:rsidRDefault="002D7BC3" w:rsidP="002D7BC3">
            <w:pPr>
              <w:rPr>
                <w:b/>
                <w:sz w:val="36"/>
              </w:rPr>
            </w:pPr>
          </w:p>
        </w:tc>
      </w:tr>
    </w:tbl>
    <w:p w:rsidR="00984E57" w:rsidRDefault="00E94A54" w:rsidP="009A5102">
      <w:r>
        <w:rPr>
          <w:noProof/>
          <w:lang w:eastAsia="en-GB"/>
        </w:rPr>
        <mc:AlternateContent>
          <mc:Choice Requires="wps">
            <w:drawing>
              <wp:anchor distT="0" distB="0" distL="114300" distR="114300" simplePos="0" relativeHeight="251666432" behindDoc="0" locked="0" layoutInCell="1" allowOverlap="1" wp14:anchorId="55D7DD2F" wp14:editId="554D346E">
                <wp:simplePos x="0" y="0"/>
                <wp:positionH relativeFrom="margin">
                  <wp:align>center</wp:align>
                </wp:positionH>
                <wp:positionV relativeFrom="paragraph">
                  <wp:posOffset>-9525</wp:posOffset>
                </wp:positionV>
                <wp:extent cx="2590800" cy="295275"/>
                <wp:effectExtent l="0" t="0" r="19050" b="28575"/>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295275"/>
                        </a:xfrm>
                        <a:prstGeom prst="rect">
                          <a:avLst/>
                        </a:prstGeom>
                        <a:solidFill>
                          <a:srgbClr val="FFFFFF"/>
                        </a:solidFill>
                        <a:ln w="9525">
                          <a:solidFill>
                            <a:srgbClr val="000000"/>
                          </a:solidFill>
                          <a:miter lim="800000"/>
                          <a:headEnd/>
                          <a:tailEnd/>
                        </a:ln>
                      </wps:spPr>
                      <wps:txbx>
                        <w:txbxContent>
                          <w:p w:rsidR="00A81E4F" w:rsidRPr="009C6AC5" w:rsidRDefault="00A81E4F" w:rsidP="009A5102">
                            <w:pPr>
                              <w:jc w:val="center"/>
                              <w:rPr>
                                <w:b/>
                                <w:sz w:val="28"/>
                                <w:szCs w:val="28"/>
                                <w:lang w:val="en-US"/>
                              </w:rPr>
                            </w:pPr>
                            <w:r w:rsidRPr="001B0814">
                              <w:rPr>
                                <w:b/>
                                <w:sz w:val="28"/>
                                <w:szCs w:val="28"/>
                                <w:highlight w:val="yellow"/>
                                <w:lang w:val="en-US"/>
                              </w:rPr>
                              <w:t>End of Unit EVALUATION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5D7DD2F" id="Text Box 21" o:spid="_x0000_s1027" type="#_x0000_t202" style="position:absolute;margin-left:0;margin-top:-.75pt;width:204pt;height:23.2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">
                <v:textbox>
                  <w:txbxContent>
                    <w:p w:rsidR="00A81E4F" w:rsidRPr="009C6AC5" w:rsidRDefault="00A81E4F" w:rsidP="009A5102">
                      <w:pPr>
                        <w:jc w:val="center"/>
                        <w:rPr>
                          <w:b/>
                          <w:sz w:val="28"/>
                          <w:szCs w:val="28"/>
                          <w:lang w:val="en-US"/>
                        </w:rPr>
                      </w:pPr>
                      <w:r w:rsidRPr="001B0814">
                        <w:rPr>
                          <w:b/>
                          <w:sz w:val="28"/>
                          <w:szCs w:val="28"/>
                          <w:highlight w:val="yellow"/>
                          <w:lang w:val="en-US"/>
                        </w:rPr>
                        <w:t>End of Unit EVALUATION</w:t>
                      </w:r>
                    </w:p>
                  </w:txbxContent>
                </v:textbox>
                <w10:wrap anchorx="margin"/>
              </v:shape>
            </w:pict>
          </mc:Fallback>
        </mc:AlternateContent>
      </w:r>
    </w:p>
    <w:sectPr w:rsidR="00984E57" w:rsidSect="003A51D5">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1E4F" w:rsidRDefault="00A81E4F" w:rsidP="00984E57">
      <w:pPr>
        <w:spacing w:after="0" w:line="240" w:lineRule="auto"/>
      </w:pPr>
      <w:r>
        <w:separator/>
      </w:r>
    </w:p>
  </w:endnote>
  <w:endnote w:type="continuationSeparator" w:id="0">
    <w:p w:rsidR="00A81E4F" w:rsidRDefault="00A81E4F" w:rsidP="00984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anum Gothic">
    <w:charset w:val="81"/>
    <w:family w:val="auto"/>
    <w:pitch w:val="variable"/>
    <w:sig w:usb0="900002A7" w:usb1="29D7FCFB" w:usb2="00000010" w:usb3="00000000" w:csb0="00080001"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yriadPro-Regular">
    <w:altName w:val="Arial"/>
    <w:panose1 w:val="00000000000000000000"/>
    <w:charset w:val="00"/>
    <w:family w:val="swiss"/>
    <w:notTrueType/>
    <w:pitch w:val="default"/>
    <w:sig w:usb0="00000083" w:usb1="00000000" w:usb2="00000000" w:usb3="00000000" w:csb0="000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1E4F" w:rsidRDefault="00A81E4F" w:rsidP="00984E57">
      <w:pPr>
        <w:spacing w:after="0" w:line="240" w:lineRule="auto"/>
      </w:pPr>
      <w:r>
        <w:separator/>
      </w:r>
    </w:p>
  </w:footnote>
  <w:footnote w:type="continuationSeparator" w:id="0">
    <w:p w:rsidR="00A81E4F" w:rsidRDefault="00A81E4F" w:rsidP="00984E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1E4F" w:rsidRPr="00984E57" w:rsidRDefault="00A81E4F" w:rsidP="00984E57">
    <w:pPr>
      <w:pStyle w:val="Header"/>
      <w:jc w:val="center"/>
      <w:rPr>
        <w:noProof/>
        <w:lang w:eastAsia="en-GB"/>
      </w:rPr>
    </w:pPr>
    <w:r>
      <w:rPr>
        <w:noProof/>
        <w:lang w:eastAsia="en-GB"/>
      </w:rPr>
      <w:drawing>
        <wp:inline distT="0" distB="0" distL="0" distR="0">
          <wp:extent cx="962025" cy="476250"/>
          <wp:effectExtent l="19050" t="0" r="9525" b="0"/>
          <wp:docPr id="1"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Grp="1" noChangeAspect="1" noChangeArrowheads="1"/>
                  </pic:cNvPicPr>
                </pic:nvPicPr>
                <pic:blipFill>
                  <a:blip r:embed="rId1"/>
                  <a:srcRect/>
                  <a:stretch>
                    <a:fillRect/>
                  </a:stretch>
                </pic:blipFill>
                <pic:spPr bwMode="auto">
                  <a:xfrm>
                    <a:off x="0" y="0"/>
                    <a:ext cx="962025" cy="476250"/>
                  </a:xfrm>
                  <a:prstGeom prst="rect">
                    <a:avLst/>
                  </a:prstGeom>
                  <a:noFill/>
                  <a:ln w="9525">
                    <a:noFill/>
                    <a:miter lim="800000"/>
                    <a:headEnd/>
                    <a:tailEnd/>
                  </a:ln>
                </pic:spPr>
              </pic:pic>
            </a:graphicData>
          </a:graphic>
        </wp:inline>
      </w:drawing>
    </w:r>
  </w:p>
  <w:p w:rsidR="00A81E4F" w:rsidRPr="00C55C59" w:rsidRDefault="00A81E4F" w:rsidP="00984E57">
    <w:pPr>
      <w:tabs>
        <w:tab w:val="center" w:pos="4513"/>
        <w:tab w:val="right" w:pos="9026"/>
      </w:tabs>
      <w:jc w:val="center"/>
      <w:rPr>
        <w:rFonts w:ascii="Arial" w:hAnsi="Arial" w:cs="Arial"/>
        <w:sz w:val="20"/>
        <w:szCs w:val="20"/>
      </w:rPr>
    </w:pPr>
    <w:r w:rsidRPr="00C55C59">
      <w:rPr>
        <w:rFonts w:ascii="Arial" w:hAnsi="Arial" w:cs="Arial"/>
        <w:sz w:val="20"/>
        <w:szCs w:val="20"/>
      </w:rPr>
      <w:t>Professionalism. Inclusion. Pedagogy. Curriculum.</w:t>
    </w:r>
  </w:p>
  <w:p w:rsidR="00A81E4F" w:rsidRPr="00426053" w:rsidRDefault="00A81E4F" w:rsidP="00426053">
    <w:pPr>
      <w:tabs>
        <w:tab w:val="center" w:pos="4513"/>
        <w:tab w:val="right" w:pos="9026"/>
      </w:tabs>
      <w:jc w:val="center"/>
      <w:rPr>
        <w:rFonts w:ascii="Arial" w:hAnsi="Arial" w:cs="Arial"/>
        <w:sz w:val="20"/>
        <w:szCs w:val="20"/>
      </w:rPr>
    </w:pPr>
    <w:r w:rsidRPr="00C55C59">
      <w:rPr>
        <w:rFonts w:ascii="Arial" w:hAnsi="Arial" w:cs="Arial"/>
        <w:sz w:val="20"/>
        <w:szCs w:val="20"/>
      </w:rPr>
      <w:t>Be professional. Be inclusive. Be a learner. Be knowledgeable.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94C63"/>
    <w:multiLevelType w:val="hybridMultilevel"/>
    <w:tmpl w:val="77BE33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E01C6A"/>
    <w:multiLevelType w:val="hybridMultilevel"/>
    <w:tmpl w:val="7E249800"/>
    <w:lvl w:ilvl="0" w:tplc="91562750">
      <w:start w:val="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653DA9"/>
    <w:multiLevelType w:val="hybridMultilevel"/>
    <w:tmpl w:val="64822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F80E1B"/>
    <w:multiLevelType w:val="hybridMultilevel"/>
    <w:tmpl w:val="A9D00EAE"/>
    <w:lvl w:ilvl="0" w:tplc="99E221AE">
      <w:start w:val="1"/>
      <w:numFmt w:val="decimal"/>
      <w:lvlText w:val="%1."/>
      <w:lvlJc w:val="left"/>
      <w:pPr>
        <w:ind w:left="720" w:hanging="360"/>
      </w:pPr>
      <w:rPr>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EA40D7"/>
    <w:multiLevelType w:val="hybridMultilevel"/>
    <w:tmpl w:val="448043CA"/>
    <w:lvl w:ilvl="0" w:tplc="1F30FDCA">
      <w:start w:val="1"/>
      <w:numFmt w:val="decimal"/>
      <w:lvlText w:val="%1."/>
      <w:lvlJc w:val="left"/>
      <w:pPr>
        <w:ind w:left="720" w:hanging="360"/>
      </w:pPr>
      <w:rPr>
        <w:sz w:val="28"/>
        <w:szCs w:val="2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5D653ACC"/>
    <w:multiLevelType w:val="hybridMultilevel"/>
    <w:tmpl w:val="93D4A7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DC33BEE"/>
    <w:multiLevelType w:val="hybridMultilevel"/>
    <w:tmpl w:val="529EF1B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54F5CCA"/>
    <w:multiLevelType w:val="hybridMultilevel"/>
    <w:tmpl w:val="E5B293F6"/>
    <w:lvl w:ilvl="0" w:tplc="91562750">
      <w:start w:val="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183E35"/>
    <w:multiLevelType w:val="hybridMultilevel"/>
    <w:tmpl w:val="7EA057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9340B9E"/>
    <w:multiLevelType w:val="hybridMultilevel"/>
    <w:tmpl w:val="ADC87DF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594A5A"/>
    <w:multiLevelType w:val="hybridMultilevel"/>
    <w:tmpl w:val="427015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9"/>
  </w:num>
  <w:num w:numId="2">
    <w:abstractNumId w:val="1"/>
  </w:num>
  <w:num w:numId="3">
    <w:abstractNumId w:val="7"/>
  </w:num>
  <w:num w:numId="4">
    <w:abstractNumId w:val="10"/>
  </w:num>
  <w:num w:numId="5">
    <w:abstractNumId w:val="2"/>
  </w:num>
  <w:num w:numId="6">
    <w:abstractNumId w:val="5"/>
  </w:num>
  <w:num w:numId="7">
    <w:abstractNumId w:val="3"/>
  </w:num>
  <w:num w:numId="8">
    <w:abstractNumId w:val="6"/>
  </w:num>
  <w:num w:numId="9">
    <w:abstractNumId w:val="0"/>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E57"/>
    <w:rsid w:val="00044381"/>
    <w:rsid w:val="00091555"/>
    <w:rsid w:val="000921EB"/>
    <w:rsid w:val="00107458"/>
    <w:rsid w:val="001141E7"/>
    <w:rsid w:val="00122E91"/>
    <w:rsid w:val="001377DF"/>
    <w:rsid w:val="00141096"/>
    <w:rsid w:val="001A2A13"/>
    <w:rsid w:val="001B0814"/>
    <w:rsid w:val="001C075B"/>
    <w:rsid w:val="001E04CE"/>
    <w:rsid w:val="00204AE2"/>
    <w:rsid w:val="00216BCA"/>
    <w:rsid w:val="00220BCB"/>
    <w:rsid w:val="002327F7"/>
    <w:rsid w:val="002640D6"/>
    <w:rsid w:val="00291C1B"/>
    <w:rsid w:val="002C7104"/>
    <w:rsid w:val="002D7BC3"/>
    <w:rsid w:val="002E3248"/>
    <w:rsid w:val="002F5345"/>
    <w:rsid w:val="003178D0"/>
    <w:rsid w:val="00322C9A"/>
    <w:rsid w:val="00332F2E"/>
    <w:rsid w:val="0036351C"/>
    <w:rsid w:val="003754E1"/>
    <w:rsid w:val="003A51D5"/>
    <w:rsid w:val="00426053"/>
    <w:rsid w:val="004402C0"/>
    <w:rsid w:val="004B46EC"/>
    <w:rsid w:val="004C70D9"/>
    <w:rsid w:val="004D44FC"/>
    <w:rsid w:val="00507B9D"/>
    <w:rsid w:val="005329D9"/>
    <w:rsid w:val="00584622"/>
    <w:rsid w:val="005C1C3C"/>
    <w:rsid w:val="005D6C2B"/>
    <w:rsid w:val="005E0FA7"/>
    <w:rsid w:val="005F3B55"/>
    <w:rsid w:val="00640E6A"/>
    <w:rsid w:val="00645B8A"/>
    <w:rsid w:val="0066171C"/>
    <w:rsid w:val="00691E69"/>
    <w:rsid w:val="006E1CD5"/>
    <w:rsid w:val="00732705"/>
    <w:rsid w:val="0075595E"/>
    <w:rsid w:val="00757409"/>
    <w:rsid w:val="007802E4"/>
    <w:rsid w:val="007927E7"/>
    <w:rsid w:val="0083166E"/>
    <w:rsid w:val="0086384A"/>
    <w:rsid w:val="00874D31"/>
    <w:rsid w:val="0087744C"/>
    <w:rsid w:val="008A7955"/>
    <w:rsid w:val="008C698E"/>
    <w:rsid w:val="008E4713"/>
    <w:rsid w:val="00906340"/>
    <w:rsid w:val="00984E57"/>
    <w:rsid w:val="00997634"/>
    <w:rsid w:val="00997B03"/>
    <w:rsid w:val="009A5102"/>
    <w:rsid w:val="009C0FAF"/>
    <w:rsid w:val="009C6AC5"/>
    <w:rsid w:val="009F2FA3"/>
    <w:rsid w:val="00A17AFC"/>
    <w:rsid w:val="00A17C15"/>
    <w:rsid w:val="00A51903"/>
    <w:rsid w:val="00A52077"/>
    <w:rsid w:val="00A71F00"/>
    <w:rsid w:val="00A81E4F"/>
    <w:rsid w:val="00AC2F7E"/>
    <w:rsid w:val="00AD2301"/>
    <w:rsid w:val="00AE31E0"/>
    <w:rsid w:val="00B50C14"/>
    <w:rsid w:val="00B74C77"/>
    <w:rsid w:val="00B9474A"/>
    <w:rsid w:val="00B949C5"/>
    <w:rsid w:val="00C10A2A"/>
    <w:rsid w:val="00C32526"/>
    <w:rsid w:val="00C421CA"/>
    <w:rsid w:val="00C4438A"/>
    <w:rsid w:val="00C47AEA"/>
    <w:rsid w:val="00C5396E"/>
    <w:rsid w:val="00C539FE"/>
    <w:rsid w:val="00C55C59"/>
    <w:rsid w:val="00CA0DF2"/>
    <w:rsid w:val="00CB30E3"/>
    <w:rsid w:val="00CB4A35"/>
    <w:rsid w:val="00D00313"/>
    <w:rsid w:val="00DF66C3"/>
    <w:rsid w:val="00E34A66"/>
    <w:rsid w:val="00E378E5"/>
    <w:rsid w:val="00E655DA"/>
    <w:rsid w:val="00E8726C"/>
    <w:rsid w:val="00E9436B"/>
    <w:rsid w:val="00E94A54"/>
    <w:rsid w:val="00ED72F2"/>
    <w:rsid w:val="00F170FF"/>
    <w:rsid w:val="00F306A0"/>
    <w:rsid w:val="00F525D2"/>
    <w:rsid w:val="00F87411"/>
    <w:rsid w:val="00FA0037"/>
    <w:rsid w:val="00FC23D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035EBAF"/>
  <w15:docId w15:val="{7A305B02-708D-44B6-B166-DC1295C3E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5D6C2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4E57"/>
    <w:pPr>
      <w:tabs>
        <w:tab w:val="center" w:pos="4513"/>
        <w:tab w:val="right" w:pos="9026"/>
      </w:tabs>
    </w:pPr>
  </w:style>
  <w:style w:type="character" w:customStyle="1" w:styleId="HeaderChar">
    <w:name w:val="Header Char"/>
    <w:link w:val="Header"/>
    <w:uiPriority w:val="99"/>
    <w:rsid w:val="00984E57"/>
    <w:rPr>
      <w:sz w:val="22"/>
      <w:szCs w:val="22"/>
      <w:lang w:eastAsia="en-US"/>
    </w:rPr>
  </w:style>
  <w:style w:type="paragraph" w:styleId="Footer">
    <w:name w:val="footer"/>
    <w:basedOn w:val="Normal"/>
    <w:link w:val="FooterChar"/>
    <w:uiPriority w:val="99"/>
    <w:unhideWhenUsed/>
    <w:rsid w:val="00984E57"/>
    <w:pPr>
      <w:tabs>
        <w:tab w:val="center" w:pos="4513"/>
        <w:tab w:val="right" w:pos="9026"/>
      </w:tabs>
    </w:pPr>
  </w:style>
  <w:style w:type="character" w:customStyle="1" w:styleId="FooterChar">
    <w:name w:val="Footer Char"/>
    <w:link w:val="Footer"/>
    <w:uiPriority w:val="99"/>
    <w:rsid w:val="00984E57"/>
    <w:rPr>
      <w:sz w:val="22"/>
      <w:szCs w:val="22"/>
      <w:lang w:eastAsia="en-US"/>
    </w:rPr>
  </w:style>
  <w:style w:type="paragraph" w:styleId="BalloonText">
    <w:name w:val="Balloon Text"/>
    <w:basedOn w:val="Normal"/>
    <w:link w:val="BalloonTextChar"/>
    <w:uiPriority w:val="99"/>
    <w:semiHidden/>
    <w:unhideWhenUsed/>
    <w:rsid w:val="00984E5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84E57"/>
    <w:rPr>
      <w:rFonts w:ascii="Tahoma" w:hAnsi="Tahoma" w:cs="Tahoma"/>
      <w:sz w:val="16"/>
      <w:szCs w:val="16"/>
      <w:lang w:eastAsia="en-US"/>
    </w:rPr>
  </w:style>
  <w:style w:type="table" w:styleId="TableGrid">
    <w:name w:val="Table Grid"/>
    <w:basedOn w:val="TableNormal"/>
    <w:uiPriority w:val="39"/>
    <w:rsid w:val="00984E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52077"/>
    <w:rPr>
      <w:sz w:val="22"/>
      <w:szCs w:val="22"/>
      <w:lang w:eastAsia="en-US"/>
    </w:rPr>
  </w:style>
  <w:style w:type="paragraph" w:styleId="ListParagraph">
    <w:name w:val="List Paragraph"/>
    <w:basedOn w:val="Normal"/>
    <w:uiPriority w:val="34"/>
    <w:qFormat/>
    <w:rsid w:val="00216BCA"/>
    <w:pPr>
      <w:ind w:left="720"/>
      <w:contextualSpacing/>
    </w:pPr>
  </w:style>
  <w:style w:type="character" w:styleId="Hyperlink">
    <w:name w:val="Hyperlink"/>
    <w:uiPriority w:val="99"/>
    <w:unhideWhenUsed/>
    <w:rsid w:val="00D00313"/>
    <w:rPr>
      <w:color w:val="0000FF"/>
      <w:u w:val="single"/>
    </w:rPr>
  </w:style>
  <w:style w:type="character" w:styleId="UnresolvedMention">
    <w:name w:val="Unresolved Mention"/>
    <w:basedOn w:val="DefaultParagraphFont"/>
    <w:uiPriority w:val="99"/>
    <w:semiHidden/>
    <w:unhideWhenUsed/>
    <w:rsid w:val="005F3B55"/>
    <w:rPr>
      <w:color w:val="605E5C"/>
      <w:shd w:val="clear" w:color="auto" w:fill="E1DFDD"/>
    </w:rPr>
  </w:style>
  <w:style w:type="paragraph" w:customStyle="1" w:styleId="Pa51">
    <w:name w:val="Pa5+1"/>
    <w:basedOn w:val="Normal"/>
    <w:next w:val="Normal"/>
    <w:uiPriority w:val="99"/>
    <w:rsid w:val="008E4713"/>
    <w:pPr>
      <w:autoSpaceDE w:val="0"/>
      <w:autoSpaceDN w:val="0"/>
      <w:adjustRightInd w:val="0"/>
      <w:spacing w:after="0" w:line="221" w:lineRule="atLeast"/>
    </w:pPr>
    <w:rPr>
      <w:sz w:val="24"/>
      <w:szCs w:val="24"/>
      <w:lang w:eastAsia="en-GB"/>
    </w:rPr>
  </w:style>
  <w:style w:type="character" w:customStyle="1" w:styleId="Heading1Char">
    <w:name w:val="Heading 1 Char"/>
    <w:basedOn w:val="DefaultParagraphFont"/>
    <w:link w:val="Heading1"/>
    <w:uiPriority w:val="9"/>
    <w:rsid w:val="005D6C2B"/>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19889">
      <w:bodyDiv w:val="1"/>
      <w:marLeft w:val="0"/>
      <w:marRight w:val="0"/>
      <w:marTop w:val="0"/>
      <w:marBottom w:val="0"/>
      <w:divBdr>
        <w:top w:val="none" w:sz="0" w:space="0" w:color="auto"/>
        <w:left w:val="none" w:sz="0" w:space="0" w:color="auto"/>
        <w:bottom w:val="none" w:sz="0" w:space="0" w:color="auto"/>
        <w:right w:val="none" w:sz="0" w:space="0" w:color="auto"/>
      </w:divBdr>
      <w:divsChild>
        <w:div w:id="253517087">
          <w:marLeft w:val="0"/>
          <w:marRight w:val="180"/>
          <w:marTop w:val="0"/>
          <w:marBottom w:val="0"/>
          <w:divBdr>
            <w:top w:val="none" w:sz="0" w:space="0" w:color="auto"/>
            <w:left w:val="none" w:sz="0" w:space="0" w:color="auto"/>
            <w:bottom w:val="none" w:sz="0" w:space="0" w:color="auto"/>
            <w:right w:val="none" w:sz="0" w:space="0" w:color="auto"/>
          </w:divBdr>
          <w:divsChild>
            <w:div w:id="1060789215">
              <w:marLeft w:val="0"/>
              <w:marRight w:val="0"/>
              <w:marTop w:val="0"/>
              <w:marBottom w:val="0"/>
              <w:divBdr>
                <w:top w:val="none" w:sz="0" w:space="0" w:color="auto"/>
                <w:left w:val="none" w:sz="0" w:space="0" w:color="auto"/>
                <w:bottom w:val="none" w:sz="0" w:space="0" w:color="auto"/>
                <w:right w:val="none" w:sz="0" w:space="0" w:color="auto"/>
              </w:divBdr>
              <w:divsChild>
                <w:div w:id="2067338516">
                  <w:marLeft w:val="0"/>
                  <w:marRight w:val="0"/>
                  <w:marTop w:val="0"/>
                  <w:marBottom w:val="0"/>
                  <w:divBdr>
                    <w:top w:val="none" w:sz="0" w:space="0" w:color="auto"/>
                    <w:left w:val="none" w:sz="0" w:space="0" w:color="auto"/>
                    <w:bottom w:val="none" w:sz="0" w:space="0" w:color="auto"/>
                    <w:right w:val="none" w:sz="0" w:space="0" w:color="auto"/>
                  </w:divBdr>
                  <w:divsChild>
                    <w:div w:id="726687814">
                      <w:marLeft w:val="0"/>
                      <w:marRight w:val="0"/>
                      <w:marTop w:val="0"/>
                      <w:marBottom w:val="0"/>
                      <w:divBdr>
                        <w:top w:val="none" w:sz="0" w:space="0" w:color="auto"/>
                        <w:left w:val="none" w:sz="0" w:space="0" w:color="auto"/>
                        <w:bottom w:val="none" w:sz="0" w:space="0" w:color="auto"/>
                        <w:right w:val="none" w:sz="0" w:space="0" w:color="auto"/>
                      </w:divBdr>
                      <w:divsChild>
                        <w:div w:id="633371901">
                          <w:marLeft w:val="0"/>
                          <w:marRight w:val="0"/>
                          <w:marTop w:val="0"/>
                          <w:marBottom w:val="0"/>
                          <w:divBdr>
                            <w:top w:val="none" w:sz="0" w:space="0" w:color="auto"/>
                            <w:left w:val="none" w:sz="0" w:space="0" w:color="auto"/>
                            <w:bottom w:val="none" w:sz="0" w:space="0" w:color="auto"/>
                            <w:right w:val="none" w:sz="0" w:space="0" w:color="auto"/>
                          </w:divBdr>
                          <w:divsChild>
                            <w:div w:id="56264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50144">
                  <w:marLeft w:val="0"/>
                  <w:marRight w:val="0"/>
                  <w:marTop w:val="0"/>
                  <w:marBottom w:val="0"/>
                  <w:divBdr>
                    <w:top w:val="none" w:sz="0" w:space="0" w:color="auto"/>
                    <w:left w:val="none" w:sz="0" w:space="0" w:color="auto"/>
                    <w:bottom w:val="none" w:sz="0" w:space="0" w:color="auto"/>
                    <w:right w:val="none" w:sz="0" w:space="0" w:color="auto"/>
                  </w:divBdr>
                  <w:divsChild>
                    <w:div w:id="239683075">
                      <w:marLeft w:val="0"/>
                      <w:marRight w:val="0"/>
                      <w:marTop w:val="0"/>
                      <w:marBottom w:val="0"/>
                      <w:divBdr>
                        <w:top w:val="none" w:sz="0" w:space="0" w:color="auto"/>
                        <w:left w:val="none" w:sz="0" w:space="0" w:color="auto"/>
                        <w:bottom w:val="none" w:sz="0" w:space="0" w:color="auto"/>
                        <w:right w:val="none" w:sz="0" w:space="0" w:color="auto"/>
                      </w:divBdr>
                      <w:divsChild>
                        <w:div w:id="1262641035">
                          <w:marLeft w:val="0"/>
                          <w:marRight w:val="0"/>
                          <w:marTop w:val="0"/>
                          <w:marBottom w:val="0"/>
                          <w:divBdr>
                            <w:top w:val="none" w:sz="0" w:space="0" w:color="auto"/>
                            <w:left w:val="none" w:sz="0" w:space="0" w:color="auto"/>
                            <w:bottom w:val="none" w:sz="0" w:space="0" w:color="auto"/>
                            <w:right w:val="none" w:sz="0" w:space="0" w:color="auto"/>
                          </w:divBdr>
                          <w:divsChild>
                            <w:div w:id="79910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879173">
      <w:bodyDiv w:val="1"/>
      <w:marLeft w:val="0"/>
      <w:marRight w:val="0"/>
      <w:marTop w:val="0"/>
      <w:marBottom w:val="0"/>
      <w:divBdr>
        <w:top w:val="none" w:sz="0" w:space="0" w:color="auto"/>
        <w:left w:val="none" w:sz="0" w:space="0" w:color="auto"/>
        <w:bottom w:val="none" w:sz="0" w:space="0" w:color="auto"/>
        <w:right w:val="none" w:sz="0" w:space="0" w:color="auto"/>
      </w:divBdr>
    </w:div>
    <w:div w:id="162673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ology.arizona.edu" TargetMode="External"/><Relationship Id="rId3" Type="http://schemas.openxmlformats.org/officeDocument/2006/relationships/settings" Target="settings.xml"/><Relationship Id="rId7" Type="http://schemas.openxmlformats.org/officeDocument/2006/relationships/hyperlink" Target="http://www.nature.com/scitab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329</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Authorised Users Only</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Nicholas Langham</dc:creator>
  <cp:lastModifiedBy>E Morrison</cp:lastModifiedBy>
  <cp:revision>2</cp:revision>
  <cp:lastPrinted>2022-04-20T08:34:00Z</cp:lastPrinted>
  <dcterms:created xsi:type="dcterms:W3CDTF">2023-02-27T09:17:00Z</dcterms:created>
  <dcterms:modified xsi:type="dcterms:W3CDTF">2023-02-27T09:17:00Z</dcterms:modified>
</cp:coreProperties>
</file>