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-139699</wp:posOffset>
                </wp:positionV>
                <wp:extent cx="6812934" cy="513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44296" y="3528000"/>
                          <a:ext cx="6803409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ENQUIRY: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The Industrial Revolution transformed Britain, but at what cost?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-139699</wp:posOffset>
                </wp:positionV>
                <wp:extent cx="6812934" cy="5135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2934" cy="51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682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4928"/>
        <w:gridCol w:w="2709"/>
        <w:gridCol w:w="1632"/>
        <w:gridCol w:w="1413"/>
        <w:tblGridChange w:id="0">
          <w:tblGrid>
            <w:gridCol w:w="4928"/>
            <w:gridCol w:w="2709"/>
            <w:gridCol w:w="1632"/>
            <w:gridCol w:w="1413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intention: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This question wants you to explore,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the debate that Britain was transformed positively through the industrial revolution. The Industrial Revolution in England took place between 1750 and 1850. It marked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humongous shift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from creating goods by hand to creating goods by machine.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Second Order Concept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Cause and Consequence 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Key Concepts: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Revolution, exploitation, emancipation, urbanisation, public health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17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understand what life was like in London.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how plantation workers contributed.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explain the diversity of different industrialists.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the growth of towns.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the impact on children.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reach a judgment about the benefits of the Industrial revolution.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summative and formative assessment details: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Students will answer the enquiry question with an extended writing task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The Industrial Revolution transformed Britain, but at what cost?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will answer extended writing piece on this.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Home Learning (What and how often:)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Meanwhile/elsewhere  </w:t>
            </w:r>
          </w:p>
        </w:tc>
      </w:tr>
      <w:tr>
        <w:trPr>
          <w:cantSplit w:val="0"/>
          <w:trHeight w:val="1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Topic Sequence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in London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Plantation workers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 industrialists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Growth of towns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Child labour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in an industrialised city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Mills of the cities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Recommended reading to support Home Learning: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BBC bitesize</w:t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https://www.bbc.co.uk/bitesize/topics/zm7qtfr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https://www.bbc.co.uk/bitesize/topics/zm7qtfr/articles/z6kg3j6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Recommended places to visit with your family: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British Museum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5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0175"/>
        <w:tblGridChange w:id="0">
          <w:tblGrid>
            <w:gridCol w:w="10175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Have you met them? Show your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evidence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the boxes below.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-787399</wp:posOffset>
                      </wp:positionV>
                      <wp:extent cx="2600325" cy="3048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0600" y="3632363"/>
                                <a:ext cx="2590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End of Unit EVALUATION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-787399</wp:posOffset>
                      </wp:positionV>
                      <wp:extent cx="2600325" cy="3048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93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176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190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162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rHeight w:val="93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will you improve your work?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62025" cy="47625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Professionalism. Inclusion. Pedagogy. Curriculum.</w:t>
    </w:r>
  </w:p>
  <w:p w:rsidR="00000000" w:rsidDel="00000000" w:rsidP="00000000" w:rsidRDefault="00000000" w:rsidRPr="00000000" w14:paraId="0000004E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Be professional. Be inclusive. Be a learner. Be knowledgeable.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E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84E57"/>
    <w:rPr>
      <w:rFonts w:ascii="Tahoma" w:cs="Tahoma" w:hAnsi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216BCA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D00313"/>
    <w:rPr>
      <w:color w:val="0000ff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9963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C535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B42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5390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https://www.bbc.co.uk/bitesize/topics/zm7qtfr/articles/z6kg3j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bbc.co.uk/bitesize/topics/zm7qt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xkRywSIGHaKsGUOxTRE0p8PHA==">AMUW2mXYbc/gi/3JDIVJkNpQTIi9YWf4e92sE3QlvkPOjkqYr+ov7uZ6FLVX+fswsR7qNv/tTrQTGzadOEDlYv5ySeD5w/jzoptihFa4s1e7cvB9B+UE5vw=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2022-11-01T14:47:00Z</dcterms:created>
  <dc:creator>Nicholas Langham</dc:creator>
</cp:coreProperties>
</file>