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E3" w:rsidRPr="006B39F5" w:rsidRDefault="00276DE3" w:rsidP="00276DE3">
      <w:pPr>
        <w:jc w:val="center"/>
        <w:rPr>
          <w:b/>
          <w:color w:val="44546A" w:themeColor="text2"/>
          <w:sz w:val="28"/>
        </w:rPr>
      </w:pPr>
      <w:bookmarkStart w:id="0" w:name="_Hlk119419474"/>
      <w:r w:rsidRPr="006B39F5">
        <w:rPr>
          <w:b/>
          <w:i/>
          <w:noProof/>
          <w:color w:val="44546A" w:themeColor="text2"/>
          <w:sz w:val="28"/>
        </w:rPr>
        <w:drawing>
          <wp:anchor distT="0" distB="0" distL="114300" distR="114300" simplePos="0" relativeHeight="251664384" behindDoc="0" locked="0" layoutInCell="1" allowOverlap="1" wp14:anchorId="3092FF4F" wp14:editId="12593F16">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04D5EA1D" wp14:editId="1D831A14">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9</w:t>
      </w:r>
    </w:p>
    <w:p w:rsidR="00276DE3" w:rsidRDefault="00A513D6" w:rsidP="00276DE3">
      <w:pPr>
        <w:jc w:val="center"/>
        <w:rPr>
          <w:b/>
          <w:color w:val="44546A" w:themeColor="text2"/>
          <w:sz w:val="28"/>
        </w:rPr>
      </w:pPr>
      <w:r>
        <w:rPr>
          <w:b/>
          <w:color w:val="44546A" w:themeColor="text2"/>
          <w:sz w:val="28"/>
        </w:rPr>
        <w:t>Netball</w:t>
      </w:r>
      <w:r w:rsidR="00276DE3" w:rsidRPr="006B39F5">
        <w:rPr>
          <w:b/>
          <w:color w:val="44546A" w:themeColor="text2"/>
          <w:sz w:val="28"/>
        </w:rPr>
        <w:t xml:space="preserve"> Scheme of Work</w:t>
      </w:r>
    </w:p>
    <w:p w:rsidR="00276DE3" w:rsidRDefault="00276DE3" w:rsidP="00276DE3">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276DE3" w:rsidTr="00A513D6">
        <w:trPr>
          <w:trHeight w:val="665"/>
        </w:trPr>
        <w:tc>
          <w:tcPr>
            <w:tcW w:w="14367" w:type="dxa"/>
          </w:tcPr>
          <w:p w:rsidR="00276DE3" w:rsidRDefault="00276DE3" w:rsidP="00A513D6">
            <w:pPr>
              <w:rPr>
                <w:b/>
                <w:color w:val="44546A" w:themeColor="text2"/>
                <w:sz w:val="28"/>
              </w:rPr>
            </w:pPr>
            <w:r>
              <w:rPr>
                <w:b/>
                <w:color w:val="44546A" w:themeColor="text2"/>
                <w:sz w:val="28"/>
              </w:rPr>
              <w:t xml:space="preserve">Aim: </w:t>
            </w:r>
            <w:r w:rsidRPr="00576955">
              <w:t>Pupils will focus on developing team attacking and defending strategies and techniques.  Pupils will select and apply their skills so that they can carry out tactics with the intention of outwitting their opponents. In invasion games the main intention is to invade your opponents’ territory and to outwit them so that you can score goals or points.</w:t>
            </w:r>
          </w:p>
        </w:tc>
      </w:tr>
    </w:tbl>
    <w:p w:rsidR="00276DE3" w:rsidRDefault="00276DE3" w:rsidP="00276DE3">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276DE3" w:rsidTr="00A513D6">
        <w:trPr>
          <w:trHeight w:val="2545"/>
        </w:trPr>
        <w:tc>
          <w:tcPr>
            <w:tcW w:w="4803" w:type="dxa"/>
          </w:tcPr>
          <w:p w:rsidR="00276DE3" w:rsidRDefault="00276DE3" w:rsidP="00A513D6">
            <w:pPr>
              <w:jc w:val="center"/>
              <w:rPr>
                <w:b/>
                <w:color w:val="44546A" w:themeColor="text2"/>
                <w:sz w:val="28"/>
              </w:rPr>
            </w:pPr>
            <w:r>
              <w:rPr>
                <w:b/>
                <w:color w:val="44546A" w:themeColor="text2"/>
                <w:sz w:val="28"/>
              </w:rPr>
              <w:t>Motor Competence</w:t>
            </w:r>
          </w:p>
          <w:p w:rsidR="00276DE3" w:rsidRDefault="00276DE3" w:rsidP="00A513D6">
            <w:pPr>
              <w:jc w:val="center"/>
              <w:rPr>
                <w:b/>
                <w:color w:val="44546A" w:themeColor="text2"/>
                <w:sz w:val="28"/>
              </w:rPr>
            </w:pPr>
            <w:r w:rsidRPr="007D2334">
              <w:rPr>
                <w:sz w:val="20"/>
                <w:szCs w:val="20"/>
              </w:rPr>
              <w:t xml:space="preserve">Pupils will further develop the ability to outwit opponents and teams using strategies and tactics. Pupils will learn to combine and perform more advanced </w:t>
            </w:r>
            <w:r w:rsidR="00A513D6">
              <w:rPr>
                <w:sz w:val="20"/>
                <w:szCs w:val="20"/>
              </w:rPr>
              <w:t>Netball</w:t>
            </w:r>
            <w:r w:rsidRPr="007D2334">
              <w:rPr>
                <w:sz w:val="20"/>
                <w:szCs w:val="20"/>
              </w:rPr>
              <w:t xml:space="preserve"> skills consistently applying fluency, a greater accuracy and higher quality of technique. Continual development and refinement of the learnt skills will contribute to producing an improved performance and outwit opposition more frequently</w:t>
            </w:r>
            <w:r w:rsidR="005A64A5">
              <w:rPr>
                <w:sz w:val="20"/>
                <w:szCs w:val="20"/>
              </w:rPr>
              <w:t>.</w:t>
            </w:r>
          </w:p>
        </w:tc>
        <w:tc>
          <w:tcPr>
            <w:tcW w:w="4803" w:type="dxa"/>
          </w:tcPr>
          <w:p w:rsidR="00276DE3" w:rsidRDefault="00276DE3" w:rsidP="00A513D6">
            <w:pPr>
              <w:jc w:val="center"/>
              <w:rPr>
                <w:b/>
                <w:color w:val="44546A" w:themeColor="text2"/>
                <w:sz w:val="28"/>
              </w:rPr>
            </w:pPr>
            <w:r>
              <w:rPr>
                <w:b/>
                <w:color w:val="44546A" w:themeColor="text2"/>
                <w:sz w:val="28"/>
              </w:rPr>
              <w:t>Rules, Strategies &amp; Tactics</w:t>
            </w:r>
          </w:p>
          <w:p w:rsidR="00276DE3" w:rsidRDefault="00276DE3" w:rsidP="00A513D6">
            <w:pPr>
              <w:jc w:val="center"/>
              <w:rPr>
                <w:b/>
                <w:color w:val="44546A" w:themeColor="text2"/>
                <w:sz w:val="28"/>
              </w:rPr>
            </w:pPr>
            <w:r w:rsidRPr="007D2334">
              <w:rPr>
                <w:sz w:val="20"/>
              </w:rPr>
              <w:t>Pupils should be able to recognise the importance of responding to changing situations within the game in attack and defence.</w:t>
            </w:r>
            <w:r w:rsidRPr="007D2334">
              <w:rPr>
                <w:sz w:val="20"/>
                <w:szCs w:val="20"/>
              </w:rPr>
              <w:t xml:space="preserve"> Pupils will be constantly faced with strategic and tactical decisions based on movement of the ball into space and choice of skill execution. Opportunities to referee/coach pupils or small groups will develop communication and </w:t>
            </w:r>
            <w:r w:rsidR="00AF5F8F" w:rsidRPr="007D2334">
              <w:rPr>
                <w:sz w:val="20"/>
                <w:szCs w:val="20"/>
              </w:rPr>
              <w:t>decision-making</w:t>
            </w:r>
            <w:r w:rsidRPr="007D2334">
              <w:rPr>
                <w:sz w:val="20"/>
                <w:szCs w:val="20"/>
              </w:rPr>
              <w:t xml:space="preserve"> skills.</w:t>
            </w:r>
          </w:p>
        </w:tc>
        <w:tc>
          <w:tcPr>
            <w:tcW w:w="4804" w:type="dxa"/>
          </w:tcPr>
          <w:p w:rsidR="00276DE3" w:rsidRDefault="00276DE3" w:rsidP="00A513D6">
            <w:pPr>
              <w:jc w:val="center"/>
              <w:rPr>
                <w:b/>
                <w:color w:val="44546A" w:themeColor="text2"/>
                <w:sz w:val="28"/>
              </w:rPr>
            </w:pPr>
            <w:r>
              <w:rPr>
                <w:b/>
                <w:color w:val="44546A" w:themeColor="text2"/>
                <w:sz w:val="28"/>
              </w:rPr>
              <w:t>Healthy Participation</w:t>
            </w:r>
          </w:p>
          <w:p w:rsidR="00276DE3" w:rsidRDefault="00276DE3" w:rsidP="00A513D6">
            <w:pPr>
              <w:jc w:val="center"/>
              <w:rPr>
                <w:b/>
                <w:color w:val="44546A" w:themeColor="text2"/>
                <w:sz w:val="28"/>
              </w:rPr>
            </w:pPr>
            <w:r w:rsidRPr="007D2334">
              <w:rPr>
                <w:sz w:val="20"/>
              </w:rPr>
              <w:t xml:space="preserve">Develop a deeper understanding of stretches for all major </w:t>
            </w:r>
            <w:r w:rsidRPr="007D2334">
              <w:rPr>
                <w:sz w:val="20"/>
                <w:szCs w:val="20"/>
              </w:rPr>
              <w:t xml:space="preserve">muscle group and those specific to </w:t>
            </w:r>
            <w:r w:rsidR="00A513D6">
              <w:rPr>
                <w:sz w:val="20"/>
                <w:szCs w:val="20"/>
              </w:rPr>
              <w:t>Netball</w:t>
            </w:r>
            <w:r w:rsidRPr="007D2334">
              <w:rPr>
                <w:sz w:val="20"/>
                <w:szCs w:val="20"/>
              </w:rPr>
              <w:t xml:space="preserve">. </w:t>
            </w:r>
            <w:r w:rsidRPr="007D2334">
              <w:rPr>
                <w:bCs/>
                <w:sz w:val="20"/>
                <w:szCs w:val="20"/>
              </w:rPr>
              <w:t xml:space="preserve">Discuss the negative effects of dehydration to a </w:t>
            </w:r>
            <w:r w:rsidR="00A513D6">
              <w:rPr>
                <w:bCs/>
                <w:sz w:val="20"/>
                <w:szCs w:val="20"/>
              </w:rPr>
              <w:t>Netball</w:t>
            </w:r>
            <w:r w:rsidRPr="007D2334">
              <w:rPr>
                <w:bCs/>
                <w:sz w:val="20"/>
                <w:szCs w:val="20"/>
              </w:rPr>
              <w:t xml:space="preserve"> player. </w:t>
            </w:r>
            <w:r w:rsidRPr="007D2334">
              <w:rPr>
                <w:sz w:val="20"/>
                <w:szCs w:val="20"/>
              </w:rPr>
              <w:t xml:space="preserve">Suggest any </w:t>
            </w:r>
            <w:r w:rsidR="00A513D6">
              <w:rPr>
                <w:sz w:val="20"/>
                <w:szCs w:val="20"/>
              </w:rPr>
              <w:t>Netball</w:t>
            </w:r>
            <w:r w:rsidRPr="007D2334">
              <w:rPr>
                <w:sz w:val="20"/>
                <w:szCs w:val="20"/>
              </w:rPr>
              <w:t xml:space="preserve"> clubs within the school timetable and promote community links. Discuss the benefits of being healthy and living an active lifestyle.</w:t>
            </w:r>
          </w:p>
        </w:tc>
      </w:tr>
    </w:tbl>
    <w:p w:rsidR="00276DE3" w:rsidRDefault="00276DE3" w:rsidP="00276DE3">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276DE3" w:rsidTr="00A513D6">
        <w:trPr>
          <w:trHeight w:val="1014"/>
        </w:trPr>
        <w:tc>
          <w:tcPr>
            <w:tcW w:w="7225" w:type="dxa"/>
          </w:tcPr>
          <w:p w:rsidR="00276DE3" w:rsidRDefault="00276DE3" w:rsidP="00A513D6">
            <w:pPr>
              <w:jc w:val="center"/>
              <w:rPr>
                <w:b/>
                <w:color w:val="44546A" w:themeColor="text2"/>
                <w:sz w:val="28"/>
              </w:rPr>
            </w:pPr>
            <w:r>
              <w:rPr>
                <w:b/>
                <w:color w:val="44546A" w:themeColor="text2"/>
                <w:sz w:val="28"/>
              </w:rPr>
              <w:t>Cross-Curricular Links</w:t>
            </w:r>
          </w:p>
          <w:p w:rsidR="00276DE3" w:rsidRDefault="00276DE3" w:rsidP="00A513D6">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276DE3" w:rsidRDefault="00276DE3" w:rsidP="00A513D6">
            <w:pPr>
              <w:jc w:val="center"/>
              <w:rPr>
                <w:b/>
                <w:color w:val="44546A" w:themeColor="text2"/>
                <w:sz w:val="28"/>
              </w:rPr>
            </w:pPr>
            <w:r>
              <w:rPr>
                <w:b/>
                <w:color w:val="44546A" w:themeColor="text2"/>
                <w:sz w:val="28"/>
              </w:rPr>
              <w:t>Recommended Reading</w:t>
            </w:r>
          </w:p>
          <w:p w:rsidR="00C03C0A" w:rsidRPr="005A64A5" w:rsidRDefault="005A64A5" w:rsidP="005A64A5">
            <w:pPr>
              <w:jc w:val="center"/>
              <w:outlineLvl w:val="1"/>
              <w:rPr>
                <w:rFonts w:eastAsia="Times New Roman" w:cstheme="minorHAnsi"/>
                <w:bCs/>
                <w:color w:val="44546A" w:themeColor="text2"/>
                <w:sz w:val="20"/>
                <w:szCs w:val="20"/>
                <w:lang w:eastAsia="en-GB"/>
              </w:rPr>
            </w:pPr>
            <w:r w:rsidRPr="005A64A5">
              <w:rPr>
                <w:rFonts w:eastAsia="Times New Roman" w:cstheme="minorHAnsi"/>
                <w:bCs/>
                <w:sz w:val="20"/>
                <w:szCs w:val="20"/>
                <w:lang w:eastAsia="en-GB"/>
              </w:rPr>
              <w:t xml:space="preserve">Leap: Making the jump to take netball to the top of the world - </w:t>
            </w:r>
            <w:proofErr w:type="spellStart"/>
            <w:r w:rsidRPr="005A64A5">
              <w:rPr>
                <w:rFonts w:eastAsia="Times New Roman" w:cstheme="minorHAnsi"/>
                <w:bCs/>
                <w:sz w:val="20"/>
                <w:szCs w:val="20"/>
                <w:lang w:eastAsia="en-GB"/>
              </w:rPr>
              <w:t>Geva</w:t>
            </w:r>
            <w:proofErr w:type="spellEnd"/>
            <w:r w:rsidRPr="005A64A5">
              <w:rPr>
                <w:rFonts w:eastAsia="Times New Roman" w:cstheme="minorHAnsi"/>
                <w:bCs/>
                <w:sz w:val="20"/>
                <w:szCs w:val="20"/>
                <w:lang w:eastAsia="en-GB"/>
              </w:rPr>
              <w:t xml:space="preserve"> Mentor</w:t>
            </w:r>
          </w:p>
        </w:tc>
      </w:tr>
    </w:tbl>
    <w:p w:rsidR="00276DE3" w:rsidRDefault="00276DE3" w:rsidP="00276DE3">
      <w:pPr>
        <w:jc w:val="center"/>
        <w:rPr>
          <w:b/>
          <w:color w:val="44546A" w:themeColor="text2"/>
          <w:sz w:val="28"/>
        </w:rPr>
      </w:pPr>
    </w:p>
    <w:p w:rsidR="00276DE3" w:rsidRDefault="00276DE3" w:rsidP="006B39F5">
      <w:pPr>
        <w:jc w:val="center"/>
        <w:rPr>
          <w:b/>
          <w:color w:val="44546A" w:themeColor="text2"/>
          <w:sz w:val="28"/>
        </w:rPr>
      </w:pPr>
    </w:p>
    <w:bookmarkEnd w:id="0"/>
    <w:p w:rsidR="00276DE3" w:rsidRDefault="00276DE3" w:rsidP="00276DE3">
      <w:pPr>
        <w:rPr>
          <w:b/>
          <w:color w:val="44546A" w:themeColor="text2"/>
          <w:sz w:val="28"/>
        </w:rPr>
      </w:pPr>
    </w:p>
    <w:p w:rsidR="000A4148" w:rsidRDefault="000A4148">
      <w:pPr>
        <w:jc w:val="center"/>
        <w:rPr>
          <w:color w:val="44546A" w:themeColor="text2"/>
          <w:sz w:val="14"/>
        </w:rPr>
      </w:pPr>
    </w:p>
    <w:p w:rsidR="005A64A5" w:rsidRPr="006B39F5" w:rsidRDefault="005A64A5" w:rsidP="005A64A5">
      <w:pPr>
        <w:jc w:val="center"/>
        <w:rPr>
          <w:b/>
          <w:color w:val="44546A" w:themeColor="text2"/>
          <w:sz w:val="28"/>
        </w:rPr>
      </w:pPr>
      <w:r w:rsidRPr="006B39F5">
        <w:rPr>
          <w:b/>
          <w:i/>
          <w:noProof/>
          <w:color w:val="44546A" w:themeColor="text2"/>
          <w:sz w:val="28"/>
          <w:lang w:eastAsia="en-GB"/>
        </w:rPr>
        <w:lastRenderedPageBreak/>
        <w:drawing>
          <wp:anchor distT="0" distB="0" distL="114300" distR="114300" simplePos="0" relativeHeight="251667456" behindDoc="0" locked="0" layoutInCell="1" allowOverlap="1" wp14:anchorId="07C7D8A8" wp14:editId="18CF57E9">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lang w:eastAsia="en-GB"/>
        </w:rPr>
        <w:drawing>
          <wp:anchor distT="0" distB="0" distL="114300" distR="114300" simplePos="0" relativeHeight="251666432" behindDoc="0" locked="0" layoutInCell="1" allowOverlap="1" wp14:anchorId="656C45EE" wp14:editId="05C3B5D3">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9</w:t>
      </w:r>
    </w:p>
    <w:p w:rsidR="005A64A5" w:rsidRDefault="005A64A5" w:rsidP="005A64A5">
      <w:pPr>
        <w:jc w:val="center"/>
        <w:rPr>
          <w:b/>
          <w:color w:val="44546A" w:themeColor="text2"/>
          <w:sz w:val="28"/>
        </w:rPr>
      </w:pPr>
      <w:r>
        <w:rPr>
          <w:b/>
          <w:color w:val="44546A" w:themeColor="text2"/>
          <w:sz w:val="28"/>
        </w:rPr>
        <w:t>Netball</w:t>
      </w:r>
      <w:r w:rsidRPr="006B39F5">
        <w:rPr>
          <w:b/>
          <w:color w:val="44546A" w:themeColor="text2"/>
          <w:sz w:val="28"/>
        </w:rPr>
        <w:t xml:space="preserve"> Scheme of Work</w:t>
      </w:r>
    </w:p>
    <w:p w:rsidR="005A64A5" w:rsidRPr="006B39F5" w:rsidRDefault="005A64A5" w:rsidP="005A64A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5A64A5" w:rsidRDefault="005A64A5" w:rsidP="005A64A5">
      <w:pPr>
        <w:jc w:val="center"/>
        <w:rPr>
          <w:b/>
          <w:color w:val="44546A" w:themeColor="text2"/>
          <w:sz w:val="28"/>
        </w:rPr>
      </w:pPr>
    </w:p>
    <w:tbl>
      <w:tblPr>
        <w:tblStyle w:val="TableGrid"/>
        <w:tblW w:w="13948" w:type="dxa"/>
        <w:tblLook w:val="04A0" w:firstRow="1" w:lastRow="0" w:firstColumn="1" w:lastColumn="0" w:noHBand="0" w:noVBand="1"/>
      </w:tblPr>
      <w:tblGrid>
        <w:gridCol w:w="1073"/>
        <w:gridCol w:w="1636"/>
        <w:gridCol w:w="1757"/>
        <w:gridCol w:w="3530"/>
        <w:gridCol w:w="3002"/>
        <w:gridCol w:w="2950"/>
      </w:tblGrid>
      <w:tr w:rsidR="005A64A5" w:rsidTr="001659A7">
        <w:tc>
          <w:tcPr>
            <w:tcW w:w="1073" w:type="dxa"/>
          </w:tcPr>
          <w:p w:rsidR="005A64A5" w:rsidRPr="00AA5FD8" w:rsidRDefault="005A64A5" w:rsidP="001659A7">
            <w:pPr>
              <w:jc w:val="center"/>
              <w:rPr>
                <w:b/>
              </w:rPr>
            </w:pPr>
            <w:r>
              <w:rPr>
                <w:b/>
              </w:rPr>
              <w:t>Lesson</w:t>
            </w:r>
          </w:p>
        </w:tc>
        <w:tc>
          <w:tcPr>
            <w:tcW w:w="1636" w:type="dxa"/>
          </w:tcPr>
          <w:p w:rsidR="005A64A5" w:rsidRPr="00AA5FD8" w:rsidRDefault="005A64A5" w:rsidP="001659A7">
            <w:pPr>
              <w:jc w:val="center"/>
              <w:rPr>
                <w:b/>
              </w:rPr>
            </w:pPr>
            <w:r w:rsidRPr="00AA5FD8">
              <w:rPr>
                <w:b/>
              </w:rPr>
              <w:t>Core Skill</w:t>
            </w:r>
          </w:p>
        </w:tc>
        <w:tc>
          <w:tcPr>
            <w:tcW w:w="1757" w:type="dxa"/>
          </w:tcPr>
          <w:p w:rsidR="005A64A5" w:rsidRPr="00AA5FD8" w:rsidRDefault="005A64A5" w:rsidP="001659A7">
            <w:pPr>
              <w:jc w:val="center"/>
              <w:rPr>
                <w:b/>
              </w:rPr>
            </w:pPr>
            <w:r>
              <w:rPr>
                <w:b/>
              </w:rPr>
              <w:t>Lesson Intention</w:t>
            </w:r>
          </w:p>
        </w:tc>
        <w:tc>
          <w:tcPr>
            <w:tcW w:w="3530" w:type="dxa"/>
          </w:tcPr>
          <w:p w:rsidR="005A64A5" w:rsidRPr="00AA5FD8" w:rsidRDefault="005A64A5" w:rsidP="001659A7">
            <w:pPr>
              <w:jc w:val="center"/>
              <w:rPr>
                <w:b/>
              </w:rPr>
            </w:pPr>
            <w:r>
              <w:rPr>
                <w:b/>
              </w:rPr>
              <w:t>Teaching Points</w:t>
            </w:r>
          </w:p>
        </w:tc>
        <w:tc>
          <w:tcPr>
            <w:tcW w:w="3002" w:type="dxa"/>
          </w:tcPr>
          <w:p w:rsidR="005A64A5" w:rsidRDefault="005A64A5" w:rsidP="001659A7">
            <w:pPr>
              <w:jc w:val="center"/>
              <w:rPr>
                <w:b/>
              </w:rPr>
            </w:pPr>
            <w:r w:rsidRPr="00D33FD4">
              <w:rPr>
                <w:b/>
              </w:rPr>
              <w:t>Suggested Drills</w:t>
            </w:r>
          </w:p>
        </w:tc>
        <w:tc>
          <w:tcPr>
            <w:tcW w:w="2950" w:type="dxa"/>
          </w:tcPr>
          <w:p w:rsidR="005A64A5" w:rsidRPr="00D33FD4" w:rsidRDefault="005A64A5" w:rsidP="001659A7">
            <w:pPr>
              <w:jc w:val="center"/>
              <w:rPr>
                <w:b/>
              </w:rPr>
            </w:pPr>
            <w:r w:rsidRPr="00093E94">
              <w:rPr>
                <w:b/>
              </w:rPr>
              <w:t>Questions to be asked?</w:t>
            </w:r>
          </w:p>
        </w:tc>
      </w:tr>
      <w:tr w:rsidR="005A64A5" w:rsidRPr="004645BC" w:rsidTr="001659A7">
        <w:trPr>
          <w:trHeight w:val="5843"/>
        </w:trPr>
        <w:tc>
          <w:tcPr>
            <w:tcW w:w="1073" w:type="dxa"/>
          </w:tcPr>
          <w:p w:rsidR="005A64A5" w:rsidRPr="004645BC" w:rsidRDefault="005A64A5" w:rsidP="001659A7">
            <w:pPr>
              <w:rPr>
                <w:rFonts w:cstheme="minorHAnsi"/>
                <w:sz w:val="18"/>
                <w:szCs w:val="18"/>
              </w:rPr>
            </w:pPr>
            <w:r w:rsidRPr="004645BC">
              <w:rPr>
                <w:rFonts w:cstheme="minorHAnsi"/>
                <w:sz w:val="18"/>
                <w:szCs w:val="18"/>
              </w:rPr>
              <w:t>1</w:t>
            </w:r>
          </w:p>
        </w:tc>
        <w:tc>
          <w:tcPr>
            <w:tcW w:w="1636" w:type="dxa"/>
          </w:tcPr>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15160">
              <w:rPr>
                <w:rFonts w:cstheme="minorHAnsi"/>
                <w:color w:val="FF0000"/>
                <w:sz w:val="18"/>
                <w:szCs w:val="18"/>
              </w:rPr>
              <w:t xml:space="preserve">Core task </w:t>
            </w:r>
            <w:r>
              <w:rPr>
                <w:rFonts w:cstheme="minorHAnsi"/>
                <w:color w:val="FF0000"/>
                <w:sz w:val="18"/>
                <w:szCs w:val="18"/>
              </w:rPr>
              <w:t xml:space="preserve">or </w:t>
            </w:r>
            <w:r w:rsidRPr="004645BC">
              <w:rPr>
                <w:rFonts w:cstheme="minorHAnsi"/>
                <w:sz w:val="18"/>
                <w:szCs w:val="18"/>
              </w:rPr>
              <w:t xml:space="preserve">Passing/receiving  </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(short distance chest-bounce)</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 xml:space="preserve">Passing/ Receiving </w:t>
            </w:r>
          </w:p>
          <w:p w:rsidR="005A64A5" w:rsidRPr="004645BC" w:rsidRDefault="005A64A5" w:rsidP="001659A7">
            <w:pPr>
              <w:rPr>
                <w:rFonts w:cstheme="minorHAnsi"/>
                <w:sz w:val="18"/>
                <w:szCs w:val="18"/>
              </w:rPr>
            </w:pPr>
            <w:r w:rsidRPr="004645BC">
              <w:rPr>
                <w:rFonts w:cstheme="minorHAnsi"/>
                <w:sz w:val="18"/>
                <w:szCs w:val="18"/>
              </w:rPr>
              <w:t>(long distance Shoulder and overhead)</w:t>
            </w:r>
          </w:p>
        </w:tc>
        <w:tc>
          <w:tcPr>
            <w:tcW w:w="1757" w:type="dxa"/>
          </w:tcPr>
          <w:p w:rsidR="005A64A5" w:rsidRPr="004645BC" w:rsidRDefault="005A64A5" w:rsidP="007D082D">
            <w:pPr>
              <w:jc w:val="center"/>
              <w:rPr>
                <w:rFonts w:cstheme="minorHAnsi"/>
                <w:sz w:val="18"/>
                <w:szCs w:val="18"/>
              </w:rPr>
            </w:pPr>
            <w:r w:rsidRPr="004645BC">
              <w:rPr>
                <w:rFonts w:eastAsia="Times New Roman" w:cstheme="minorHAnsi"/>
                <w:color w:val="000000"/>
                <w:sz w:val="18"/>
                <w:szCs w:val="18"/>
                <w:lang w:eastAsia="en-GB"/>
              </w:rPr>
              <w:t>To perform a variety of passes and to demonstrate receiving techniques</w:t>
            </w:r>
            <w:r w:rsidR="007D082D">
              <w:rPr>
                <w:rFonts w:eastAsia="Times New Roman" w:cstheme="minorHAnsi"/>
                <w:color w:val="000000"/>
                <w:sz w:val="18"/>
                <w:szCs w:val="18"/>
                <w:lang w:eastAsia="en-GB"/>
              </w:rPr>
              <w:t xml:space="preserve"> accurately in a game situation</w:t>
            </w:r>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Passing</w:t>
            </w:r>
            <w:r w:rsidRPr="004645BC">
              <w:rPr>
                <w:rFonts w:cstheme="minorHAnsi"/>
                <w:sz w:val="18"/>
                <w:szCs w:val="18"/>
              </w:rPr>
              <w:t xml:space="preserve"> – 1 W shape behind the ball, 2 Elbows in, 3 </w:t>
            </w:r>
            <w:proofErr w:type="gramStart"/>
            <w:r w:rsidRPr="004645BC">
              <w:rPr>
                <w:rFonts w:cstheme="minorHAnsi"/>
                <w:sz w:val="18"/>
                <w:szCs w:val="18"/>
              </w:rPr>
              <w:t>step</w:t>
            </w:r>
            <w:proofErr w:type="gramEnd"/>
            <w:r w:rsidRPr="004645BC">
              <w:rPr>
                <w:rFonts w:cstheme="minorHAnsi"/>
                <w:sz w:val="18"/>
                <w:szCs w:val="18"/>
              </w:rPr>
              <w:t xml:space="preserve"> in to the pass, 4 extend arms</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15160">
              <w:rPr>
                <w:rFonts w:cstheme="minorHAnsi"/>
                <w:color w:val="FF0000"/>
                <w:sz w:val="18"/>
                <w:szCs w:val="18"/>
              </w:rPr>
              <w:t xml:space="preserve">Receiving </w:t>
            </w:r>
            <w:r w:rsidRPr="004645BC">
              <w:rPr>
                <w:rFonts w:cstheme="minorHAnsi"/>
                <w:sz w:val="18"/>
                <w:szCs w:val="18"/>
              </w:rPr>
              <w:t xml:space="preserve">– 1 </w:t>
            </w:r>
            <w:proofErr w:type="gramStart"/>
            <w:r w:rsidRPr="004645BC">
              <w:rPr>
                <w:rFonts w:cstheme="minorHAnsi"/>
                <w:sz w:val="18"/>
                <w:szCs w:val="18"/>
              </w:rPr>
              <w:t>arms</w:t>
            </w:r>
            <w:proofErr w:type="gramEnd"/>
            <w:r w:rsidRPr="004645BC">
              <w:rPr>
                <w:rFonts w:cstheme="minorHAnsi"/>
                <w:sz w:val="18"/>
                <w:szCs w:val="18"/>
              </w:rPr>
              <w:t xml:space="preserve"> out ready as a target, 2 stand balanced 3 cushion the ball and bring it in</w:t>
            </w:r>
          </w:p>
          <w:p w:rsidR="005A64A5" w:rsidRPr="004645BC" w:rsidRDefault="005A64A5" w:rsidP="001659A7">
            <w:pPr>
              <w:rPr>
                <w:rFonts w:cstheme="minorHAnsi"/>
                <w:sz w:val="18"/>
                <w:szCs w:val="18"/>
              </w:rPr>
            </w:pPr>
            <w:r w:rsidRPr="00415160">
              <w:rPr>
                <w:rFonts w:cstheme="minorHAnsi"/>
                <w:color w:val="FF0000"/>
                <w:sz w:val="18"/>
                <w:szCs w:val="18"/>
              </w:rPr>
              <w:t>Passing</w:t>
            </w:r>
            <w:r w:rsidRPr="004645BC">
              <w:rPr>
                <w:rFonts w:cstheme="minorHAnsi"/>
                <w:sz w:val="18"/>
                <w:szCs w:val="18"/>
              </w:rPr>
              <w:t xml:space="preserve"> – 1 W shape behind the ball or one hand holding the ball at the shoulder, 2 javelin position or hands above head, 3 </w:t>
            </w:r>
            <w:proofErr w:type="gramStart"/>
            <w:r w:rsidRPr="004645BC">
              <w:rPr>
                <w:rFonts w:cstheme="minorHAnsi"/>
                <w:sz w:val="18"/>
                <w:szCs w:val="18"/>
              </w:rPr>
              <w:t>step</w:t>
            </w:r>
            <w:proofErr w:type="gramEnd"/>
            <w:r w:rsidRPr="004645BC">
              <w:rPr>
                <w:rFonts w:cstheme="minorHAnsi"/>
                <w:sz w:val="18"/>
                <w:szCs w:val="18"/>
              </w:rPr>
              <w:t xml:space="preserve"> in to the pass, 3 extend arms fully</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15160">
              <w:rPr>
                <w:rFonts w:cstheme="minorHAnsi"/>
                <w:color w:val="FF0000"/>
                <w:sz w:val="18"/>
                <w:szCs w:val="18"/>
              </w:rPr>
              <w:t>Receiving</w:t>
            </w:r>
            <w:r w:rsidRPr="004645BC">
              <w:rPr>
                <w:rFonts w:cstheme="minorHAnsi"/>
                <w:sz w:val="18"/>
                <w:szCs w:val="18"/>
              </w:rPr>
              <w:t xml:space="preserve"> – 1 </w:t>
            </w:r>
            <w:proofErr w:type="gramStart"/>
            <w:r w:rsidRPr="004645BC">
              <w:rPr>
                <w:rFonts w:cstheme="minorHAnsi"/>
                <w:sz w:val="18"/>
                <w:szCs w:val="18"/>
              </w:rPr>
              <w:t>arms</w:t>
            </w:r>
            <w:proofErr w:type="gramEnd"/>
            <w:r w:rsidRPr="004645BC">
              <w:rPr>
                <w:rFonts w:cstheme="minorHAnsi"/>
                <w:sz w:val="18"/>
                <w:szCs w:val="18"/>
              </w:rPr>
              <w:t xml:space="preserve"> out ready as a target, 2 stand balanced 3 cushion the ball and bring it in</w:t>
            </w:r>
          </w:p>
        </w:tc>
        <w:tc>
          <w:tcPr>
            <w:tcW w:w="3002" w:type="dxa"/>
          </w:tcPr>
          <w:p w:rsidR="005A64A5" w:rsidRPr="004645BC" w:rsidRDefault="005A64A5" w:rsidP="001659A7">
            <w:pPr>
              <w:rPr>
                <w:rFonts w:cstheme="minorHAnsi"/>
                <w:sz w:val="18"/>
                <w:szCs w:val="18"/>
              </w:rPr>
            </w:pPr>
            <w:r w:rsidRPr="004645BC">
              <w:rPr>
                <w:rFonts w:cstheme="minorHAnsi"/>
                <w:sz w:val="18"/>
                <w:szCs w:val="18"/>
              </w:rPr>
              <w:t>Passing in pairs chest bounce shoulder pass.</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Receive a pass using correct footwork, pass and then follow pass.</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Receive a pass using correct footwork (turn in air), pass back to where ran from and then follow pass.</w:t>
            </w:r>
          </w:p>
          <w:p w:rsidR="005A64A5" w:rsidRPr="004645BC" w:rsidRDefault="005A64A5" w:rsidP="001659A7">
            <w:pPr>
              <w:rPr>
                <w:rFonts w:cstheme="minorHAnsi"/>
                <w:sz w:val="18"/>
                <w:szCs w:val="18"/>
              </w:rPr>
            </w:pPr>
          </w:p>
          <w:p w:rsidR="005A64A5" w:rsidRPr="004645BC" w:rsidRDefault="005A64A5" w:rsidP="001659A7">
            <w:pPr>
              <w:rPr>
                <w:rFonts w:cstheme="minorHAnsi"/>
                <w:color w:val="FF0000"/>
                <w:sz w:val="18"/>
                <w:szCs w:val="18"/>
              </w:rPr>
            </w:pPr>
            <w:r w:rsidRPr="004645BC">
              <w:rPr>
                <w:rFonts w:cstheme="minorHAnsi"/>
                <w:sz w:val="18"/>
                <w:szCs w:val="18"/>
              </w:rPr>
              <w:t>5 passes for a point</w:t>
            </w:r>
          </w:p>
          <w:p w:rsidR="005A64A5" w:rsidRPr="004645BC" w:rsidRDefault="005A64A5" w:rsidP="001659A7">
            <w:pPr>
              <w:rPr>
                <w:rFonts w:cstheme="minorHAnsi"/>
                <w:sz w:val="18"/>
                <w:szCs w:val="18"/>
              </w:rPr>
            </w:pPr>
            <w:r w:rsidRPr="004645BC">
              <w:rPr>
                <w:rFonts w:cstheme="minorHAnsi"/>
                <w:sz w:val="18"/>
                <w:szCs w:val="18"/>
              </w:rPr>
              <w:t xml:space="preserve"> Passing in pairs chest bounce shoulder pass.</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Cut the cake drill (receive from right, pass ahead)</w:t>
            </w:r>
          </w:p>
          <w:p w:rsidR="005A64A5" w:rsidRPr="004645BC" w:rsidRDefault="005A64A5" w:rsidP="001659A7">
            <w:pPr>
              <w:rPr>
                <w:rFonts w:cstheme="minorHAnsi"/>
                <w:sz w:val="18"/>
                <w:szCs w:val="18"/>
              </w:rPr>
            </w:pPr>
            <w:r w:rsidRPr="004645BC">
              <w:rPr>
                <w:rFonts w:cstheme="minorHAnsi"/>
                <w:noProof/>
                <w:sz w:val="18"/>
                <w:szCs w:val="18"/>
                <w:lang w:eastAsia="en-GB"/>
              </w:rPr>
              <w:drawing>
                <wp:anchor distT="0" distB="0" distL="114300" distR="114300" simplePos="0" relativeHeight="251669504" behindDoc="0" locked="0" layoutInCell="1" allowOverlap="1" wp14:anchorId="40230484" wp14:editId="1A7123E2">
                  <wp:simplePos x="0" y="0"/>
                  <wp:positionH relativeFrom="column">
                    <wp:posOffset>1051560</wp:posOffset>
                  </wp:positionH>
                  <wp:positionV relativeFrom="paragraph">
                    <wp:posOffset>121285</wp:posOffset>
                  </wp:positionV>
                  <wp:extent cx="847725" cy="51689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7500" t="39487" r="27563" b="26410"/>
                          <a:stretch>
                            <a:fillRect/>
                          </a:stretch>
                        </pic:blipFill>
                        <pic:spPr bwMode="auto">
                          <a:xfrm>
                            <a:off x="0" y="0"/>
                            <a:ext cx="84772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noProof/>
                <w:sz w:val="18"/>
                <w:szCs w:val="18"/>
                <w:lang w:eastAsia="en-GB"/>
              </w:rPr>
              <w:drawing>
                <wp:anchor distT="0" distB="0" distL="114300" distR="114300" simplePos="0" relativeHeight="251668480" behindDoc="0" locked="0" layoutInCell="1" allowOverlap="1" wp14:anchorId="017A461C" wp14:editId="4AE04BB4">
                  <wp:simplePos x="0" y="0"/>
                  <wp:positionH relativeFrom="column">
                    <wp:posOffset>-33655</wp:posOffset>
                  </wp:positionH>
                  <wp:positionV relativeFrom="paragraph">
                    <wp:posOffset>54610</wp:posOffset>
                  </wp:positionV>
                  <wp:extent cx="948055" cy="579755"/>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442" t="39487" r="68430" b="31026"/>
                          <a:stretch>
                            <a:fillRect/>
                          </a:stretch>
                        </pic:blipFill>
                        <pic:spPr bwMode="auto">
                          <a:xfrm>
                            <a:off x="0" y="0"/>
                            <a:ext cx="9480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tc>
        <w:tc>
          <w:tcPr>
            <w:tcW w:w="2950" w:type="dxa"/>
          </w:tcPr>
          <w:p w:rsidR="005A64A5" w:rsidRPr="00093E94" w:rsidRDefault="005A64A5" w:rsidP="001659A7">
            <w:pPr>
              <w:rPr>
                <w:rFonts w:cstheme="minorHAnsi"/>
                <w:color w:val="FF0000"/>
                <w:sz w:val="18"/>
                <w:szCs w:val="18"/>
              </w:rPr>
            </w:pP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Pr="004645BC" w:rsidRDefault="005A64A5" w:rsidP="001659A7">
            <w:pPr>
              <w:jc w:val="center"/>
              <w:rPr>
                <w:rFonts w:cstheme="minorHAnsi"/>
                <w:sz w:val="18"/>
                <w:szCs w:val="18"/>
              </w:rPr>
            </w:pPr>
            <w:r w:rsidRPr="00093E94">
              <w:rPr>
                <w:rFonts w:cstheme="minorHAnsi"/>
                <w:color w:val="FF0000"/>
                <w:sz w:val="18"/>
                <w:szCs w:val="18"/>
              </w:rPr>
              <w:t>Application of knowledge to peer assess.</w:t>
            </w:r>
          </w:p>
        </w:tc>
      </w:tr>
      <w:tr w:rsidR="005A64A5" w:rsidRPr="004645BC" w:rsidTr="001659A7">
        <w:trPr>
          <w:trHeight w:val="2197"/>
        </w:trPr>
        <w:tc>
          <w:tcPr>
            <w:tcW w:w="1073" w:type="dxa"/>
          </w:tcPr>
          <w:p w:rsidR="005A64A5" w:rsidRPr="004645BC" w:rsidRDefault="005A64A5" w:rsidP="001659A7">
            <w:pPr>
              <w:rPr>
                <w:rFonts w:cstheme="minorHAnsi"/>
                <w:sz w:val="18"/>
                <w:szCs w:val="18"/>
              </w:rPr>
            </w:pPr>
            <w:r w:rsidRPr="004645BC">
              <w:rPr>
                <w:rFonts w:cstheme="minorHAnsi"/>
                <w:sz w:val="18"/>
                <w:szCs w:val="18"/>
              </w:rPr>
              <w:lastRenderedPageBreak/>
              <w:t>2</w:t>
            </w:r>
          </w:p>
        </w:tc>
        <w:tc>
          <w:tcPr>
            <w:tcW w:w="1636" w:type="dxa"/>
          </w:tcPr>
          <w:p w:rsidR="005A64A5" w:rsidRPr="004645BC" w:rsidRDefault="005A64A5" w:rsidP="001659A7">
            <w:pPr>
              <w:rPr>
                <w:rFonts w:cstheme="minorHAnsi"/>
                <w:sz w:val="18"/>
                <w:szCs w:val="18"/>
              </w:rPr>
            </w:pPr>
            <w:r w:rsidRPr="004645BC">
              <w:rPr>
                <w:rFonts w:cstheme="minorHAnsi"/>
                <w:sz w:val="18"/>
                <w:szCs w:val="18"/>
              </w:rPr>
              <w:t>Footwork</w:t>
            </w:r>
          </w:p>
        </w:tc>
        <w:tc>
          <w:tcPr>
            <w:tcW w:w="1757" w:type="dxa"/>
          </w:tcPr>
          <w:p w:rsidR="005A64A5" w:rsidRPr="004645BC" w:rsidRDefault="005A64A5" w:rsidP="001659A7">
            <w:pPr>
              <w:rPr>
                <w:rFonts w:cstheme="minorHAnsi"/>
                <w:sz w:val="18"/>
                <w:szCs w:val="18"/>
              </w:rPr>
            </w:pPr>
            <w:r w:rsidRPr="004645BC">
              <w:rPr>
                <w:rFonts w:eastAsia="Times New Roman" w:cstheme="minorHAnsi"/>
                <w:color w:val="000000"/>
                <w:sz w:val="18"/>
                <w:szCs w:val="18"/>
                <w:lang w:eastAsia="en-GB"/>
              </w:rPr>
              <w:t>To demonstrate footwork and stopping techniques</w:t>
            </w:r>
            <w:r w:rsidR="007D082D">
              <w:t xml:space="preserve"> </w:t>
            </w:r>
            <w:r w:rsidR="007D082D" w:rsidRPr="007D082D">
              <w:rPr>
                <w:rFonts w:eastAsia="Times New Roman" w:cstheme="minorHAnsi"/>
                <w:color w:val="000000"/>
                <w:sz w:val="18"/>
                <w:szCs w:val="18"/>
                <w:lang w:eastAsia="en-GB"/>
              </w:rPr>
              <w:t>accurately in a game situation</w:t>
            </w:r>
            <w:r w:rsidR="007D082D">
              <w:rPr>
                <w:rFonts w:eastAsia="Times New Roman" w:cstheme="minorHAnsi"/>
                <w:color w:val="000000"/>
                <w:sz w:val="18"/>
                <w:szCs w:val="18"/>
                <w:lang w:eastAsia="en-GB"/>
              </w:rPr>
              <w:t xml:space="preserve"> </w:t>
            </w:r>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 xml:space="preserve">Footwork: </w:t>
            </w:r>
            <w:r w:rsidRPr="004645BC">
              <w:rPr>
                <w:rFonts w:cstheme="minorHAnsi"/>
                <w:sz w:val="18"/>
                <w:szCs w:val="18"/>
              </w:rPr>
              <w:t>land with both feet then choose which foot to pivot on</w:t>
            </w:r>
          </w:p>
          <w:p w:rsidR="005A64A5" w:rsidRPr="004645BC" w:rsidRDefault="005A64A5" w:rsidP="001659A7">
            <w:pPr>
              <w:rPr>
                <w:rFonts w:cstheme="minorHAnsi"/>
                <w:sz w:val="18"/>
                <w:szCs w:val="18"/>
              </w:rPr>
            </w:pPr>
            <w:r w:rsidRPr="004645BC">
              <w:rPr>
                <w:rFonts w:cstheme="minorHAnsi"/>
                <w:sz w:val="18"/>
                <w:szCs w:val="18"/>
              </w:rPr>
              <w:t>Or jump, land 1,2 first landing foot can’t move second landing foot can lift off the ground to pivot and turn around.</w:t>
            </w:r>
          </w:p>
          <w:p w:rsidR="005A64A5" w:rsidRPr="004645BC" w:rsidRDefault="005A64A5" w:rsidP="001659A7">
            <w:pPr>
              <w:rPr>
                <w:rFonts w:cstheme="minorHAnsi"/>
                <w:sz w:val="18"/>
                <w:szCs w:val="18"/>
              </w:rPr>
            </w:pPr>
          </w:p>
        </w:tc>
        <w:tc>
          <w:tcPr>
            <w:tcW w:w="3002" w:type="dxa"/>
          </w:tcPr>
          <w:p w:rsidR="005A64A5" w:rsidRPr="004645BC" w:rsidRDefault="005A64A5" w:rsidP="001659A7">
            <w:pPr>
              <w:rPr>
                <w:rFonts w:cstheme="minorHAnsi"/>
                <w:sz w:val="18"/>
                <w:szCs w:val="18"/>
              </w:rPr>
            </w:pPr>
            <w:r>
              <w:rPr>
                <w:rFonts w:cstheme="minorHAnsi"/>
                <w:sz w:val="18"/>
                <w:szCs w:val="18"/>
              </w:rPr>
              <w:t>Cones in diamond shape. Feeder feeds the ball, once receive demonstrate a variety of footwork. (turn in air, running footwork, reverse footwork)</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tc>
        <w:tc>
          <w:tcPr>
            <w:tcW w:w="2950" w:type="dxa"/>
          </w:tcPr>
          <w:p w:rsidR="005A64A5" w:rsidRPr="00093E94" w:rsidRDefault="005A64A5" w:rsidP="001659A7">
            <w:pPr>
              <w:rPr>
                <w:rFonts w:cstheme="minorHAnsi"/>
                <w:color w:val="FF0000"/>
                <w:sz w:val="18"/>
                <w:szCs w:val="18"/>
              </w:rPr>
            </w:pPr>
            <w:r>
              <w:rPr>
                <w:rFonts w:cstheme="minorHAnsi"/>
                <w:sz w:val="18"/>
                <w:szCs w:val="18"/>
              </w:rPr>
              <w:t xml:space="preserve"> </w:t>
            </w: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Default="005A64A5" w:rsidP="001659A7">
            <w:pPr>
              <w:jc w:val="center"/>
              <w:rPr>
                <w:rFonts w:cstheme="minorHAnsi"/>
                <w:sz w:val="18"/>
                <w:szCs w:val="18"/>
              </w:rPr>
            </w:pPr>
            <w:r w:rsidRPr="00093E94">
              <w:rPr>
                <w:rFonts w:cstheme="minorHAnsi"/>
                <w:i/>
                <w:sz w:val="18"/>
                <w:szCs w:val="18"/>
              </w:rPr>
              <w:t>Application of knowledge to peer assess.</w:t>
            </w:r>
          </w:p>
        </w:tc>
      </w:tr>
      <w:tr w:rsidR="005A64A5" w:rsidRPr="004645BC" w:rsidTr="001659A7">
        <w:trPr>
          <w:trHeight w:val="2197"/>
        </w:trPr>
        <w:tc>
          <w:tcPr>
            <w:tcW w:w="1073" w:type="dxa"/>
          </w:tcPr>
          <w:p w:rsidR="005A64A5" w:rsidRPr="004645BC" w:rsidRDefault="005A64A5" w:rsidP="001659A7">
            <w:pPr>
              <w:rPr>
                <w:rFonts w:cstheme="minorHAnsi"/>
                <w:sz w:val="18"/>
                <w:szCs w:val="18"/>
              </w:rPr>
            </w:pPr>
            <w:r>
              <w:rPr>
                <w:rFonts w:cstheme="minorHAnsi"/>
                <w:sz w:val="18"/>
                <w:szCs w:val="18"/>
              </w:rPr>
              <w:t>3</w:t>
            </w:r>
          </w:p>
        </w:tc>
        <w:tc>
          <w:tcPr>
            <w:tcW w:w="1636" w:type="dxa"/>
          </w:tcPr>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 xml:space="preserve">Dodging </w:t>
            </w:r>
          </w:p>
        </w:tc>
        <w:tc>
          <w:tcPr>
            <w:tcW w:w="1757" w:type="dxa"/>
          </w:tcPr>
          <w:p w:rsidR="005A64A5" w:rsidRPr="004645BC" w:rsidRDefault="005A64A5" w:rsidP="001659A7">
            <w:pPr>
              <w:rPr>
                <w:rFonts w:eastAsia="Times New Roman" w:cstheme="minorHAnsi"/>
                <w:color w:val="000000"/>
                <w:sz w:val="18"/>
                <w:szCs w:val="18"/>
                <w:lang w:eastAsia="en-GB"/>
              </w:rPr>
            </w:pPr>
            <w:r w:rsidRPr="004645BC">
              <w:rPr>
                <w:rFonts w:eastAsia="Times New Roman" w:cstheme="minorHAnsi"/>
                <w:color w:val="000000"/>
                <w:sz w:val="18"/>
                <w:szCs w:val="18"/>
                <w:lang w:eastAsia="en-GB"/>
              </w:rPr>
              <w:t>To demonstrate techniques of getting free</w:t>
            </w:r>
            <w:r w:rsidR="007D082D">
              <w:rPr>
                <w:rFonts w:eastAsia="Times New Roman" w:cstheme="minorHAnsi"/>
                <w:color w:val="000000"/>
                <w:sz w:val="18"/>
                <w:szCs w:val="18"/>
                <w:lang w:eastAsia="en-GB"/>
              </w:rPr>
              <w:t xml:space="preserve"> </w:t>
            </w:r>
            <w:r w:rsidR="007D082D" w:rsidRPr="007D082D">
              <w:rPr>
                <w:rFonts w:eastAsia="Times New Roman" w:cstheme="minorHAnsi"/>
                <w:color w:val="000000"/>
                <w:sz w:val="18"/>
                <w:szCs w:val="18"/>
                <w:lang w:eastAsia="en-GB"/>
              </w:rPr>
              <w:t>accurately in a game situation</w:t>
            </w:r>
          </w:p>
          <w:p w:rsidR="005A64A5" w:rsidRPr="004645BC" w:rsidRDefault="005A64A5" w:rsidP="001659A7">
            <w:pPr>
              <w:rPr>
                <w:rFonts w:cstheme="minorHAnsi"/>
                <w:sz w:val="18"/>
                <w:szCs w:val="18"/>
              </w:rPr>
            </w:pPr>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 xml:space="preserve">Dodging: </w:t>
            </w:r>
            <w:r w:rsidRPr="004645BC">
              <w:rPr>
                <w:rFonts w:cstheme="minorHAnsi"/>
                <w:sz w:val="18"/>
                <w:szCs w:val="18"/>
              </w:rPr>
              <w:t xml:space="preserve">stand behind defender, use sprinting technique to try and get away, in front of defender. Fast feet </w:t>
            </w:r>
            <w:proofErr w:type="gramStart"/>
            <w:r w:rsidRPr="004645BC">
              <w:rPr>
                <w:rFonts w:cstheme="minorHAnsi"/>
                <w:sz w:val="18"/>
                <w:szCs w:val="18"/>
              </w:rPr>
              <w:t>hands</w:t>
            </w:r>
            <w:proofErr w:type="gramEnd"/>
            <w:r w:rsidRPr="004645BC">
              <w:rPr>
                <w:rFonts w:cstheme="minorHAnsi"/>
                <w:sz w:val="18"/>
                <w:szCs w:val="18"/>
              </w:rPr>
              <w:t xml:space="preserve"> out to receive the ball</w:t>
            </w:r>
          </w:p>
        </w:tc>
        <w:tc>
          <w:tcPr>
            <w:tcW w:w="3002" w:type="dxa"/>
          </w:tcPr>
          <w:p w:rsidR="005A64A5" w:rsidRPr="004645BC" w:rsidRDefault="005A64A5" w:rsidP="001659A7">
            <w:pPr>
              <w:rPr>
                <w:rFonts w:cstheme="minorHAnsi"/>
                <w:sz w:val="18"/>
                <w:szCs w:val="18"/>
              </w:rPr>
            </w:pPr>
            <w:r w:rsidRPr="004645BC">
              <w:rPr>
                <w:rFonts w:cstheme="minorHAnsi"/>
                <w:sz w:val="18"/>
                <w:szCs w:val="18"/>
              </w:rPr>
              <w:t xml:space="preserve">Warm up </w:t>
            </w:r>
            <w:r>
              <w:rPr>
                <w:rFonts w:cstheme="minorHAnsi"/>
                <w:sz w:val="18"/>
                <w:szCs w:val="18"/>
              </w:rPr>
              <w:t>rats and rabbits</w:t>
            </w:r>
          </w:p>
          <w:p w:rsidR="005A64A5" w:rsidRPr="004645BC" w:rsidRDefault="005A64A5" w:rsidP="001659A7">
            <w:pPr>
              <w:rPr>
                <w:rFonts w:cstheme="minorHAnsi"/>
                <w:sz w:val="18"/>
                <w:szCs w:val="18"/>
              </w:rPr>
            </w:pPr>
            <w:r w:rsidRPr="004645BC">
              <w:rPr>
                <w:rFonts w:cstheme="minorHAnsi"/>
                <w:sz w:val="18"/>
                <w:szCs w:val="18"/>
              </w:rPr>
              <w:t>Sprint dodge</w:t>
            </w:r>
          </w:p>
          <w:p w:rsidR="005A64A5" w:rsidRPr="004645BC" w:rsidRDefault="005A64A5" w:rsidP="001659A7">
            <w:pPr>
              <w:rPr>
                <w:rFonts w:cstheme="minorHAnsi"/>
                <w:sz w:val="18"/>
                <w:szCs w:val="18"/>
              </w:rPr>
            </w:pPr>
            <w:r w:rsidRPr="004645BC">
              <w:rPr>
                <w:rFonts w:cstheme="minorHAnsi"/>
                <w:sz w:val="18"/>
                <w:szCs w:val="18"/>
              </w:rPr>
              <w:t>Feint dodge</w:t>
            </w:r>
          </w:p>
          <w:p w:rsidR="005A64A5" w:rsidRPr="004645BC" w:rsidRDefault="005A64A5" w:rsidP="001659A7">
            <w:pPr>
              <w:rPr>
                <w:rFonts w:cstheme="minorHAnsi"/>
                <w:sz w:val="18"/>
                <w:szCs w:val="18"/>
              </w:rPr>
            </w:pPr>
            <w:r w:rsidRPr="004645BC">
              <w:rPr>
                <w:rFonts w:cstheme="minorHAnsi"/>
                <w:sz w:val="18"/>
                <w:szCs w:val="18"/>
              </w:rPr>
              <w:t>Roll out dodge</w:t>
            </w:r>
          </w:p>
          <w:p w:rsidR="005A64A5" w:rsidRPr="004645BC" w:rsidRDefault="005A64A5" w:rsidP="001659A7">
            <w:pPr>
              <w:rPr>
                <w:rFonts w:cstheme="minorHAnsi"/>
                <w:sz w:val="18"/>
                <w:szCs w:val="18"/>
              </w:rPr>
            </w:pPr>
            <w:r w:rsidRPr="004645BC">
              <w:rPr>
                <w:rFonts w:cstheme="minorHAnsi"/>
                <w:sz w:val="18"/>
                <w:szCs w:val="18"/>
              </w:rPr>
              <w:t>Feeder at top of diamond, use a dodge to get to a cone to receive a pass. Start with passive defenders and add in active defenders</w:t>
            </w:r>
          </w:p>
        </w:tc>
        <w:tc>
          <w:tcPr>
            <w:tcW w:w="2950" w:type="dxa"/>
          </w:tcPr>
          <w:p w:rsidR="005A64A5" w:rsidRPr="00093E94" w:rsidRDefault="005A64A5" w:rsidP="001659A7">
            <w:pPr>
              <w:rPr>
                <w:rFonts w:cstheme="minorHAnsi"/>
                <w:color w:val="FF0000"/>
                <w:sz w:val="18"/>
                <w:szCs w:val="18"/>
              </w:rPr>
            </w:pP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Pr="00093E94" w:rsidRDefault="005A64A5" w:rsidP="001659A7">
            <w:pPr>
              <w:jc w:val="center"/>
              <w:rPr>
                <w:rFonts w:cstheme="minorHAnsi"/>
                <w:i/>
                <w:sz w:val="18"/>
                <w:szCs w:val="18"/>
              </w:rPr>
            </w:pPr>
            <w:r w:rsidRPr="00093E94">
              <w:rPr>
                <w:rFonts w:cstheme="minorHAnsi"/>
                <w:i/>
                <w:sz w:val="18"/>
                <w:szCs w:val="18"/>
              </w:rPr>
              <w:t>Application of knowledge to peer assess.</w:t>
            </w:r>
          </w:p>
        </w:tc>
      </w:tr>
      <w:tr w:rsidR="005A64A5" w:rsidRPr="004645BC" w:rsidTr="001659A7">
        <w:trPr>
          <w:trHeight w:val="2197"/>
        </w:trPr>
        <w:tc>
          <w:tcPr>
            <w:tcW w:w="1073" w:type="dxa"/>
          </w:tcPr>
          <w:p w:rsidR="005A64A5" w:rsidRPr="004645BC" w:rsidRDefault="005A64A5" w:rsidP="001659A7">
            <w:pPr>
              <w:rPr>
                <w:rFonts w:cstheme="minorHAnsi"/>
                <w:sz w:val="18"/>
                <w:szCs w:val="18"/>
              </w:rPr>
            </w:pPr>
            <w:r>
              <w:rPr>
                <w:rFonts w:cstheme="minorHAnsi"/>
                <w:sz w:val="18"/>
                <w:szCs w:val="18"/>
              </w:rPr>
              <w:t>4</w:t>
            </w:r>
          </w:p>
        </w:tc>
        <w:tc>
          <w:tcPr>
            <w:tcW w:w="1636" w:type="dxa"/>
          </w:tcPr>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Defending/marking</w:t>
            </w:r>
          </w:p>
        </w:tc>
        <w:tc>
          <w:tcPr>
            <w:tcW w:w="1757" w:type="dxa"/>
          </w:tcPr>
          <w:p w:rsidR="005A64A5" w:rsidRPr="004645BC" w:rsidRDefault="005A64A5" w:rsidP="001659A7">
            <w:pPr>
              <w:rPr>
                <w:rFonts w:cstheme="minorHAnsi"/>
                <w:sz w:val="18"/>
                <w:szCs w:val="18"/>
              </w:rPr>
            </w:pPr>
            <w:r w:rsidRPr="004645BC">
              <w:rPr>
                <w:rFonts w:eastAsia="Times New Roman" w:cstheme="minorHAnsi"/>
                <w:color w:val="000000"/>
                <w:sz w:val="18"/>
                <w:szCs w:val="18"/>
                <w:lang w:eastAsia="en-GB"/>
              </w:rPr>
              <w:t>To demonstrate different ways of defending</w:t>
            </w:r>
            <w:r w:rsidR="007D082D">
              <w:rPr>
                <w:rFonts w:eastAsia="Times New Roman" w:cstheme="minorHAnsi"/>
                <w:color w:val="000000"/>
                <w:sz w:val="18"/>
                <w:szCs w:val="18"/>
                <w:lang w:eastAsia="en-GB"/>
              </w:rPr>
              <w:t xml:space="preserve"> </w:t>
            </w:r>
            <w:r w:rsidR="007D082D" w:rsidRPr="007D082D">
              <w:rPr>
                <w:rFonts w:eastAsia="Times New Roman" w:cstheme="minorHAnsi"/>
                <w:color w:val="000000"/>
                <w:sz w:val="18"/>
                <w:szCs w:val="18"/>
                <w:lang w:eastAsia="en-GB"/>
              </w:rPr>
              <w:t>accurately in a game situation</w:t>
            </w:r>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 xml:space="preserve">Defending: </w:t>
            </w:r>
            <w:r w:rsidRPr="004645BC">
              <w:rPr>
                <w:rFonts w:cstheme="minorHAnsi"/>
                <w:sz w:val="18"/>
                <w:szCs w:val="18"/>
              </w:rPr>
              <w:t>when marking the ball stand 1m away hands up. When marking the player stand as close as possible without contact, use outside arm so obstruction is not made.</w:t>
            </w:r>
          </w:p>
        </w:tc>
        <w:tc>
          <w:tcPr>
            <w:tcW w:w="3002" w:type="dxa"/>
          </w:tcPr>
          <w:p w:rsidR="005A64A5" w:rsidRPr="004645BC" w:rsidRDefault="005A64A5" w:rsidP="001659A7">
            <w:pPr>
              <w:rPr>
                <w:rFonts w:cstheme="minorHAnsi"/>
                <w:sz w:val="18"/>
                <w:szCs w:val="18"/>
              </w:rPr>
            </w:pPr>
            <w:r w:rsidRPr="004645BC">
              <w:rPr>
                <w:rFonts w:cstheme="minorHAnsi"/>
                <w:sz w:val="18"/>
                <w:szCs w:val="18"/>
              </w:rPr>
              <w:t>1</w:t>
            </w:r>
            <w:r w:rsidRPr="004645BC">
              <w:rPr>
                <w:rFonts w:cstheme="minorHAnsi"/>
                <w:sz w:val="18"/>
                <w:szCs w:val="18"/>
                <w:vertAlign w:val="superscript"/>
              </w:rPr>
              <w:t>st</w:t>
            </w:r>
            <w:r w:rsidRPr="004645BC">
              <w:rPr>
                <w:rFonts w:cstheme="minorHAnsi"/>
                <w:sz w:val="18"/>
                <w:szCs w:val="18"/>
              </w:rPr>
              <w:t xml:space="preserve"> stage defending</w:t>
            </w:r>
          </w:p>
          <w:p w:rsidR="005A64A5" w:rsidRPr="004645BC" w:rsidRDefault="005A64A5" w:rsidP="001659A7">
            <w:pPr>
              <w:rPr>
                <w:rFonts w:cstheme="minorHAnsi"/>
                <w:sz w:val="18"/>
                <w:szCs w:val="18"/>
              </w:rPr>
            </w:pPr>
            <w:r w:rsidRPr="004645BC">
              <w:rPr>
                <w:rFonts w:cstheme="minorHAnsi"/>
                <w:sz w:val="18"/>
                <w:szCs w:val="18"/>
              </w:rPr>
              <w:t>2</w:t>
            </w:r>
            <w:r w:rsidRPr="004645BC">
              <w:rPr>
                <w:rFonts w:cstheme="minorHAnsi"/>
                <w:sz w:val="18"/>
                <w:szCs w:val="18"/>
                <w:vertAlign w:val="superscript"/>
              </w:rPr>
              <w:t>nd</w:t>
            </w:r>
            <w:r w:rsidRPr="004645BC">
              <w:rPr>
                <w:rFonts w:cstheme="minorHAnsi"/>
                <w:sz w:val="18"/>
                <w:szCs w:val="18"/>
              </w:rPr>
              <w:t xml:space="preserve"> stage defending</w:t>
            </w:r>
          </w:p>
          <w:p w:rsidR="005A64A5" w:rsidRPr="004645BC" w:rsidRDefault="005A64A5" w:rsidP="001659A7">
            <w:pPr>
              <w:rPr>
                <w:rFonts w:cstheme="minorHAnsi"/>
                <w:sz w:val="18"/>
                <w:szCs w:val="18"/>
              </w:rPr>
            </w:pPr>
            <w:r w:rsidRPr="004645BC">
              <w:rPr>
                <w:rFonts w:cstheme="minorHAnsi"/>
                <w:sz w:val="18"/>
                <w:szCs w:val="18"/>
              </w:rPr>
              <w:t>3</w:t>
            </w:r>
            <w:r w:rsidRPr="004645BC">
              <w:rPr>
                <w:rFonts w:cstheme="minorHAnsi"/>
                <w:sz w:val="18"/>
                <w:szCs w:val="18"/>
                <w:vertAlign w:val="superscript"/>
              </w:rPr>
              <w:t>rd</w:t>
            </w:r>
            <w:r w:rsidRPr="004645BC">
              <w:rPr>
                <w:rFonts w:cstheme="minorHAnsi"/>
                <w:sz w:val="18"/>
                <w:szCs w:val="18"/>
              </w:rPr>
              <w:t xml:space="preserve"> stage defending</w:t>
            </w:r>
          </w:p>
          <w:p w:rsidR="005A64A5" w:rsidRPr="004645BC" w:rsidRDefault="005A64A5" w:rsidP="001659A7">
            <w:pPr>
              <w:rPr>
                <w:rFonts w:cstheme="minorHAnsi"/>
                <w:sz w:val="18"/>
                <w:szCs w:val="18"/>
              </w:rPr>
            </w:pPr>
          </w:p>
          <w:p w:rsidR="005A64A5" w:rsidRDefault="005A64A5" w:rsidP="001659A7">
            <w:pPr>
              <w:rPr>
                <w:rFonts w:cstheme="minorHAnsi"/>
                <w:sz w:val="18"/>
                <w:szCs w:val="18"/>
              </w:rPr>
            </w:pPr>
            <w:r w:rsidRPr="004645BC">
              <w:rPr>
                <w:rFonts w:cstheme="minorHAnsi"/>
                <w:sz w:val="18"/>
                <w:szCs w:val="18"/>
              </w:rPr>
              <w:t>3</w:t>
            </w:r>
            <w:r w:rsidRPr="004645BC">
              <w:rPr>
                <w:rFonts w:cstheme="minorHAnsi"/>
                <w:sz w:val="18"/>
                <w:szCs w:val="18"/>
                <w:vertAlign w:val="superscript"/>
              </w:rPr>
              <w:t>rd</w:t>
            </w:r>
            <w:r w:rsidRPr="004645BC">
              <w:rPr>
                <w:rFonts w:cstheme="minorHAnsi"/>
                <w:sz w:val="18"/>
                <w:szCs w:val="18"/>
              </w:rPr>
              <w:t xml:space="preserve"> stage defending: stop partner getting to yellow line by staying in front of them.</w:t>
            </w:r>
            <w:r>
              <w:rPr>
                <w:rFonts w:cstheme="minorHAnsi"/>
                <w:sz w:val="18"/>
                <w:szCs w:val="18"/>
              </w:rPr>
              <w:t xml:space="preserve"> </w:t>
            </w:r>
          </w:p>
          <w:p w:rsidR="005A64A5" w:rsidRPr="004645BC" w:rsidRDefault="005A64A5" w:rsidP="001659A7">
            <w:pPr>
              <w:rPr>
                <w:rFonts w:cstheme="minorHAnsi"/>
                <w:sz w:val="18"/>
                <w:szCs w:val="18"/>
              </w:rPr>
            </w:pPr>
            <w:r>
              <w:rPr>
                <w:rFonts w:cstheme="minorHAnsi"/>
                <w:sz w:val="18"/>
                <w:szCs w:val="18"/>
              </w:rPr>
              <w:t xml:space="preserve">Ball at top of semi-circle. Defender needs to stop the attacker getting into the </w:t>
            </w:r>
            <w:proofErr w:type="spellStart"/>
            <w:r>
              <w:rPr>
                <w:rFonts w:cstheme="minorHAnsi"/>
                <w:sz w:val="18"/>
                <w:szCs w:val="18"/>
              </w:rPr>
              <w:t>semi circle</w:t>
            </w:r>
            <w:proofErr w:type="spellEnd"/>
            <w:r>
              <w:rPr>
                <w:rFonts w:cstheme="minorHAnsi"/>
                <w:sz w:val="18"/>
                <w:szCs w:val="18"/>
              </w:rPr>
              <w:t>.</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Feeder at top of diamond, use 1</w:t>
            </w:r>
            <w:r w:rsidRPr="004645BC">
              <w:rPr>
                <w:rFonts w:cstheme="minorHAnsi"/>
                <w:sz w:val="18"/>
                <w:szCs w:val="18"/>
                <w:vertAlign w:val="superscript"/>
              </w:rPr>
              <w:t>st</w:t>
            </w:r>
            <w:r w:rsidRPr="004645BC">
              <w:rPr>
                <w:rFonts w:cstheme="minorHAnsi"/>
                <w:sz w:val="18"/>
                <w:szCs w:val="18"/>
              </w:rPr>
              <w:t xml:space="preserve"> stage defending (player) to stop the pass. If attacker receives the pass use 2</w:t>
            </w:r>
            <w:r w:rsidRPr="004645BC">
              <w:rPr>
                <w:rFonts w:cstheme="minorHAnsi"/>
                <w:sz w:val="18"/>
                <w:szCs w:val="18"/>
                <w:vertAlign w:val="superscript"/>
              </w:rPr>
              <w:t>nd</w:t>
            </w:r>
            <w:r w:rsidRPr="004645BC">
              <w:rPr>
                <w:rFonts w:cstheme="minorHAnsi"/>
                <w:sz w:val="18"/>
                <w:szCs w:val="18"/>
              </w:rPr>
              <w:t xml:space="preserve"> stage defending (ball)</w:t>
            </w:r>
          </w:p>
          <w:p w:rsidR="005A64A5" w:rsidRPr="004645BC" w:rsidRDefault="005A64A5" w:rsidP="001659A7">
            <w:pPr>
              <w:rPr>
                <w:rFonts w:cstheme="minorHAnsi"/>
                <w:sz w:val="18"/>
                <w:szCs w:val="18"/>
              </w:rPr>
            </w:pPr>
          </w:p>
        </w:tc>
        <w:tc>
          <w:tcPr>
            <w:tcW w:w="2950" w:type="dxa"/>
          </w:tcPr>
          <w:p w:rsidR="005A64A5" w:rsidRPr="00093E94" w:rsidRDefault="005A64A5" w:rsidP="001659A7">
            <w:pPr>
              <w:rPr>
                <w:rFonts w:cstheme="minorHAnsi"/>
                <w:color w:val="FF0000"/>
                <w:sz w:val="18"/>
                <w:szCs w:val="18"/>
              </w:rPr>
            </w:pP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b/>
                <w:color w:val="4472C4" w:themeColor="accent1"/>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Pr="004645BC" w:rsidRDefault="005A64A5" w:rsidP="001659A7">
            <w:pPr>
              <w:rPr>
                <w:rFonts w:cstheme="minorHAnsi"/>
                <w:sz w:val="18"/>
                <w:szCs w:val="18"/>
              </w:rPr>
            </w:pPr>
            <w:r w:rsidRPr="00093E94">
              <w:rPr>
                <w:rFonts w:cstheme="minorHAnsi"/>
                <w:i/>
                <w:sz w:val="18"/>
                <w:szCs w:val="18"/>
              </w:rPr>
              <w:t>Application of knowledge to peer assess.</w:t>
            </w:r>
          </w:p>
        </w:tc>
      </w:tr>
      <w:tr w:rsidR="005A64A5" w:rsidRPr="004645BC" w:rsidTr="001659A7">
        <w:trPr>
          <w:trHeight w:val="2197"/>
        </w:trPr>
        <w:tc>
          <w:tcPr>
            <w:tcW w:w="1073" w:type="dxa"/>
          </w:tcPr>
          <w:p w:rsidR="005A64A5" w:rsidRPr="004645BC" w:rsidRDefault="005A64A5" w:rsidP="001659A7">
            <w:pPr>
              <w:rPr>
                <w:rFonts w:cstheme="minorHAnsi"/>
                <w:sz w:val="18"/>
                <w:szCs w:val="18"/>
              </w:rPr>
            </w:pPr>
            <w:r>
              <w:rPr>
                <w:rFonts w:cstheme="minorHAnsi"/>
                <w:sz w:val="18"/>
                <w:szCs w:val="18"/>
              </w:rPr>
              <w:lastRenderedPageBreak/>
              <w:t>5</w:t>
            </w:r>
          </w:p>
        </w:tc>
        <w:tc>
          <w:tcPr>
            <w:tcW w:w="1636" w:type="dxa"/>
          </w:tcPr>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Shooting</w:t>
            </w:r>
          </w:p>
        </w:tc>
        <w:tc>
          <w:tcPr>
            <w:tcW w:w="1757" w:type="dxa"/>
          </w:tcPr>
          <w:p w:rsidR="005A64A5" w:rsidRPr="004645BC" w:rsidRDefault="005A64A5" w:rsidP="001659A7">
            <w:pPr>
              <w:rPr>
                <w:rFonts w:cstheme="minorHAnsi"/>
                <w:sz w:val="18"/>
                <w:szCs w:val="18"/>
              </w:rPr>
            </w:pPr>
            <w:r w:rsidRPr="004645BC">
              <w:rPr>
                <w:rFonts w:eastAsia="Times New Roman" w:cstheme="minorHAnsi"/>
                <w:color w:val="000000"/>
                <w:sz w:val="18"/>
                <w:szCs w:val="18"/>
                <w:lang w:eastAsia="en-GB"/>
              </w:rPr>
              <w:t>To demonstrate shooting techniques</w:t>
            </w:r>
            <w:r w:rsidR="007D082D">
              <w:rPr>
                <w:rFonts w:eastAsia="Times New Roman" w:cstheme="minorHAnsi"/>
                <w:color w:val="000000"/>
                <w:sz w:val="18"/>
                <w:szCs w:val="18"/>
                <w:lang w:eastAsia="en-GB"/>
              </w:rPr>
              <w:t xml:space="preserve"> </w:t>
            </w:r>
            <w:r w:rsidR="007D082D" w:rsidRPr="007D082D">
              <w:rPr>
                <w:rFonts w:eastAsia="Times New Roman" w:cstheme="minorHAnsi"/>
                <w:color w:val="000000"/>
                <w:sz w:val="18"/>
                <w:szCs w:val="18"/>
                <w:lang w:eastAsia="en-GB"/>
              </w:rPr>
              <w:t>accurately in a game situation</w:t>
            </w:r>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Shooting</w:t>
            </w:r>
            <w:r w:rsidRPr="004645BC">
              <w:rPr>
                <w:rFonts w:cstheme="minorHAnsi"/>
                <w:sz w:val="18"/>
                <w:szCs w:val="18"/>
              </w:rPr>
              <w:t>: 1.</w:t>
            </w:r>
            <w:r w:rsidRPr="00726004">
              <w:rPr>
                <w:rFonts w:cstheme="minorHAnsi"/>
                <w:sz w:val="18"/>
                <w:szCs w:val="18"/>
              </w:rPr>
              <w:t xml:space="preserve"> 1.</w:t>
            </w:r>
            <w:r>
              <w:rPr>
                <w:rFonts w:cstheme="minorHAnsi"/>
                <w:sz w:val="18"/>
                <w:szCs w:val="18"/>
              </w:rPr>
              <w:t xml:space="preserve"> 2 hands under the ball</w:t>
            </w:r>
            <w:r w:rsidRPr="00726004">
              <w:rPr>
                <w:rFonts w:cstheme="minorHAnsi"/>
                <w:sz w:val="18"/>
                <w:szCs w:val="18"/>
              </w:rPr>
              <w:t>, 2 feet shoulder with apart 3 hips square on to post, 4</w:t>
            </w:r>
            <w:r>
              <w:rPr>
                <w:rFonts w:cstheme="minorHAnsi"/>
                <w:sz w:val="18"/>
                <w:szCs w:val="18"/>
              </w:rPr>
              <w:t xml:space="preserve"> line the ball up with the post 5</w:t>
            </w:r>
            <w:r w:rsidRPr="00726004">
              <w:rPr>
                <w:rFonts w:cstheme="minorHAnsi"/>
                <w:sz w:val="18"/>
                <w:szCs w:val="18"/>
              </w:rPr>
              <w:t xml:space="preserve"> bend knees </w:t>
            </w:r>
            <w:r>
              <w:rPr>
                <w:rFonts w:cstheme="minorHAnsi"/>
                <w:sz w:val="18"/>
                <w:szCs w:val="18"/>
              </w:rPr>
              <w:t>6</w:t>
            </w:r>
            <w:r w:rsidRPr="00726004">
              <w:rPr>
                <w:rFonts w:cstheme="minorHAnsi"/>
                <w:sz w:val="18"/>
                <w:szCs w:val="18"/>
              </w:rPr>
              <w:t xml:space="preserve"> follow through and flick wrist</w:t>
            </w:r>
          </w:p>
        </w:tc>
        <w:tc>
          <w:tcPr>
            <w:tcW w:w="3002" w:type="dxa"/>
          </w:tcPr>
          <w:p w:rsidR="005A64A5" w:rsidRPr="004645BC" w:rsidRDefault="005A64A5" w:rsidP="001659A7">
            <w:pPr>
              <w:rPr>
                <w:rFonts w:cstheme="minorHAnsi"/>
                <w:sz w:val="18"/>
                <w:szCs w:val="18"/>
              </w:rPr>
            </w:pPr>
            <w:r w:rsidRPr="004645BC">
              <w:rPr>
                <w:rFonts w:cstheme="minorHAnsi"/>
                <w:sz w:val="18"/>
                <w:szCs w:val="18"/>
              </w:rPr>
              <w:t>Shooting practice: how many goals can you score in 1 minute</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Shoot from 3 different angles</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Shoot with a passive defender</w:t>
            </w: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645BC">
              <w:rPr>
                <w:rFonts w:cstheme="minorHAnsi"/>
                <w:sz w:val="18"/>
                <w:szCs w:val="18"/>
              </w:rPr>
              <w:t>Shoot with an active defender</w:t>
            </w:r>
          </w:p>
          <w:p w:rsidR="005A64A5" w:rsidRPr="004645BC" w:rsidRDefault="005A64A5" w:rsidP="001659A7">
            <w:pPr>
              <w:rPr>
                <w:rFonts w:cstheme="minorHAnsi"/>
                <w:sz w:val="18"/>
                <w:szCs w:val="18"/>
              </w:rPr>
            </w:pPr>
          </w:p>
        </w:tc>
        <w:tc>
          <w:tcPr>
            <w:tcW w:w="2950" w:type="dxa"/>
          </w:tcPr>
          <w:p w:rsidR="005A64A5" w:rsidRPr="00093E94" w:rsidRDefault="005A64A5" w:rsidP="001659A7">
            <w:pPr>
              <w:rPr>
                <w:rFonts w:cstheme="minorHAnsi"/>
                <w:color w:val="FF0000"/>
                <w:sz w:val="18"/>
                <w:szCs w:val="18"/>
              </w:rPr>
            </w:pP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Pr="004645BC" w:rsidRDefault="005A64A5" w:rsidP="001659A7">
            <w:pPr>
              <w:rPr>
                <w:rFonts w:cstheme="minorHAnsi"/>
                <w:sz w:val="18"/>
                <w:szCs w:val="18"/>
              </w:rPr>
            </w:pPr>
            <w:r w:rsidRPr="00093E94">
              <w:rPr>
                <w:rFonts w:cstheme="minorHAnsi"/>
                <w:i/>
                <w:sz w:val="18"/>
                <w:szCs w:val="18"/>
              </w:rPr>
              <w:t>Application of knowledge to peer assess.</w:t>
            </w:r>
          </w:p>
        </w:tc>
      </w:tr>
      <w:tr w:rsidR="005A64A5" w:rsidRPr="004645BC" w:rsidTr="001659A7">
        <w:trPr>
          <w:trHeight w:val="2197"/>
        </w:trPr>
        <w:tc>
          <w:tcPr>
            <w:tcW w:w="1073" w:type="dxa"/>
          </w:tcPr>
          <w:p w:rsidR="005A64A5" w:rsidRPr="004645BC" w:rsidRDefault="005A64A5" w:rsidP="001659A7">
            <w:pPr>
              <w:rPr>
                <w:rFonts w:cstheme="minorHAnsi"/>
                <w:sz w:val="18"/>
                <w:szCs w:val="18"/>
              </w:rPr>
            </w:pPr>
            <w:r w:rsidRPr="004645BC">
              <w:rPr>
                <w:rFonts w:cstheme="minorHAnsi"/>
                <w:sz w:val="18"/>
                <w:szCs w:val="18"/>
              </w:rPr>
              <w:t>6</w:t>
            </w:r>
          </w:p>
        </w:tc>
        <w:tc>
          <w:tcPr>
            <w:tcW w:w="1636" w:type="dxa"/>
          </w:tcPr>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p>
          <w:p w:rsidR="005A64A5" w:rsidRPr="004645BC" w:rsidRDefault="005A64A5" w:rsidP="001659A7">
            <w:pPr>
              <w:rPr>
                <w:rFonts w:cstheme="minorHAnsi"/>
                <w:sz w:val="18"/>
                <w:szCs w:val="18"/>
              </w:rPr>
            </w:pPr>
            <w:r w:rsidRPr="00415160">
              <w:rPr>
                <w:rFonts w:cstheme="minorHAnsi"/>
                <w:color w:val="FF0000"/>
                <w:sz w:val="18"/>
                <w:szCs w:val="18"/>
              </w:rPr>
              <w:t xml:space="preserve">Core task </w:t>
            </w:r>
            <w:r>
              <w:rPr>
                <w:rFonts w:cstheme="minorHAnsi"/>
                <w:sz w:val="18"/>
                <w:szCs w:val="18"/>
              </w:rPr>
              <w:t xml:space="preserve">or </w:t>
            </w:r>
            <w:r w:rsidRPr="004645BC">
              <w:rPr>
                <w:rFonts w:cstheme="minorHAnsi"/>
                <w:sz w:val="18"/>
                <w:szCs w:val="18"/>
              </w:rPr>
              <w:t>Creating space</w:t>
            </w:r>
          </w:p>
        </w:tc>
        <w:tc>
          <w:tcPr>
            <w:tcW w:w="1757" w:type="dxa"/>
          </w:tcPr>
          <w:p w:rsidR="005A64A5" w:rsidRPr="004645BC" w:rsidRDefault="005A64A5" w:rsidP="001659A7">
            <w:pPr>
              <w:rPr>
                <w:rFonts w:cstheme="minorHAnsi"/>
                <w:sz w:val="18"/>
                <w:szCs w:val="18"/>
              </w:rPr>
            </w:pPr>
            <w:r w:rsidRPr="004645BC">
              <w:rPr>
                <w:rFonts w:eastAsia="Times New Roman" w:cstheme="minorHAnsi"/>
                <w:color w:val="000000"/>
                <w:sz w:val="18"/>
                <w:szCs w:val="18"/>
                <w:lang w:eastAsia="en-GB"/>
              </w:rPr>
              <w:t>To demonstrate different ways of attacking</w:t>
            </w:r>
            <w:r w:rsidR="007D082D">
              <w:rPr>
                <w:rFonts w:eastAsia="Times New Roman" w:cstheme="minorHAnsi"/>
                <w:color w:val="000000"/>
                <w:sz w:val="18"/>
                <w:szCs w:val="18"/>
                <w:lang w:eastAsia="en-GB"/>
              </w:rPr>
              <w:t xml:space="preserve"> </w:t>
            </w:r>
            <w:r w:rsidR="007D082D" w:rsidRPr="007D082D">
              <w:rPr>
                <w:rFonts w:eastAsia="Times New Roman" w:cstheme="minorHAnsi"/>
                <w:color w:val="000000"/>
                <w:sz w:val="18"/>
                <w:szCs w:val="18"/>
                <w:lang w:eastAsia="en-GB"/>
              </w:rPr>
              <w:t>accurately in a game situation</w:t>
            </w:r>
            <w:bookmarkStart w:id="1" w:name="_GoBack"/>
            <w:bookmarkEnd w:id="1"/>
          </w:p>
        </w:tc>
        <w:tc>
          <w:tcPr>
            <w:tcW w:w="3530" w:type="dxa"/>
          </w:tcPr>
          <w:p w:rsidR="005A64A5" w:rsidRPr="004645BC" w:rsidRDefault="005A64A5" w:rsidP="001659A7">
            <w:pPr>
              <w:rPr>
                <w:rFonts w:cstheme="minorHAnsi"/>
                <w:sz w:val="18"/>
                <w:szCs w:val="18"/>
              </w:rPr>
            </w:pPr>
            <w:r w:rsidRPr="00415160">
              <w:rPr>
                <w:rFonts w:cstheme="minorHAnsi"/>
                <w:color w:val="FF0000"/>
                <w:sz w:val="18"/>
                <w:szCs w:val="18"/>
              </w:rPr>
              <w:t>Creating space</w:t>
            </w:r>
            <w:r>
              <w:rPr>
                <w:rFonts w:cstheme="minorHAnsi"/>
                <w:sz w:val="18"/>
                <w:szCs w:val="18"/>
              </w:rPr>
              <w:t>:</w:t>
            </w:r>
            <w:r w:rsidRPr="004645BC">
              <w:rPr>
                <w:rFonts w:cstheme="minorHAnsi"/>
                <w:sz w:val="18"/>
                <w:szCs w:val="18"/>
              </w:rPr>
              <w:t xml:space="preserve"> look for space, move away from opponent/defender</w:t>
            </w:r>
          </w:p>
        </w:tc>
        <w:tc>
          <w:tcPr>
            <w:tcW w:w="3002" w:type="dxa"/>
          </w:tcPr>
          <w:p w:rsidR="005A64A5" w:rsidRPr="004645BC" w:rsidRDefault="005A64A5" w:rsidP="001659A7">
            <w:pPr>
              <w:rPr>
                <w:rFonts w:cstheme="minorHAnsi"/>
                <w:sz w:val="18"/>
                <w:szCs w:val="18"/>
              </w:rPr>
            </w:pPr>
            <w:r w:rsidRPr="004645BC">
              <w:rPr>
                <w:rFonts w:cstheme="minorHAnsi"/>
                <w:noProof/>
                <w:sz w:val="18"/>
                <w:szCs w:val="18"/>
                <w:lang w:eastAsia="en-GB"/>
              </w:rPr>
              <w:drawing>
                <wp:anchor distT="0" distB="0" distL="114300" distR="114300" simplePos="0" relativeHeight="251671552" behindDoc="0" locked="0" layoutInCell="1" allowOverlap="1" wp14:anchorId="19C526B0" wp14:editId="3B69FB44">
                  <wp:simplePos x="0" y="0"/>
                  <wp:positionH relativeFrom="column">
                    <wp:posOffset>999490</wp:posOffset>
                  </wp:positionH>
                  <wp:positionV relativeFrom="paragraph">
                    <wp:posOffset>256540</wp:posOffset>
                  </wp:positionV>
                  <wp:extent cx="109093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7660" t="38103" r="27403" b="26768"/>
                          <a:stretch>
                            <a:fillRect/>
                          </a:stretch>
                        </pic:blipFill>
                        <pic:spPr bwMode="auto">
                          <a:xfrm>
                            <a:off x="0" y="0"/>
                            <a:ext cx="1090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noProof/>
                <w:sz w:val="18"/>
                <w:szCs w:val="18"/>
                <w:lang w:eastAsia="en-GB"/>
              </w:rPr>
              <w:drawing>
                <wp:anchor distT="0" distB="0" distL="114300" distR="114300" simplePos="0" relativeHeight="251670528" behindDoc="0" locked="0" layoutInCell="1" allowOverlap="1" wp14:anchorId="6BD9248F" wp14:editId="045C7F62">
                  <wp:simplePos x="0" y="0"/>
                  <wp:positionH relativeFrom="column">
                    <wp:posOffset>-31750</wp:posOffset>
                  </wp:positionH>
                  <wp:positionV relativeFrom="paragraph">
                    <wp:posOffset>256540</wp:posOffset>
                  </wp:positionV>
                  <wp:extent cx="827405" cy="523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602" t="38103" r="68269" b="31384"/>
                          <a:stretch>
                            <a:fillRect/>
                          </a:stretch>
                        </pic:blipFill>
                        <pic:spPr bwMode="auto">
                          <a:xfrm>
                            <a:off x="0" y="0"/>
                            <a:ext cx="82740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sz w:val="18"/>
                <w:szCs w:val="18"/>
              </w:rPr>
              <w:t>empty cone drill</w:t>
            </w:r>
          </w:p>
        </w:tc>
        <w:tc>
          <w:tcPr>
            <w:tcW w:w="2950" w:type="dxa"/>
          </w:tcPr>
          <w:p w:rsidR="005A64A5" w:rsidRPr="00093E94" w:rsidRDefault="005A64A5" w:rsidP="001659A7">
            <w:pPr>
              <w:rPr>
                <w:rFonts w:cstheme="minorHAnsi"/>
                <w:color w:val="FF0000"/>
                <w:sz w:val="18"/>
                <w:szCs w:val="18"/>
              </w:rPr>
            </w:pPr>
            <w:r w:rsidRPr="00093E94">
              <w:rPr>
                <w:rFonts w:cstheme="minorHAnsi"/>
                <w:color w:val="FF0000"/>
                <w:sz w:val="18"/>
                <w:szCs w:val="18"/>
              </w:rPr>
              <w:t>Retrieval:</w:t>
            </w:r>
          </w:p>
          <w:p w:rsidR="005A64A5" w:rsidRPr="00093E94" w:rsidRDefault="005A64A5" w:rsidP="001659A7">
            <w:pPr>
              <w:rPr>
                <w:rFonts w:cstheme="minorHAnsi"/>
                <w:sz w:val="18"/>
                <w:szCs w:val="18"/>
              </w:rPr>
            </w:pPr>
          </w:p>
          <w:p w:rsidR="005A64A5" w:rsidRPr="00093E94" w:rsidRDefault="005A64A5" w:rsidP="001659A7">
            <w:pPr>
              <w:rPr>
                <w:rFonts w:cstheme="minorHAnsi"/>
                <w:sz w:val="18"/>
                <w:szCs w:val="18"/>
              </w:rPr>
            </w:pPr>
            <w:r w:rsidRPr="00093E94">
              <w:rPr>
                <w:rFonts w:cstheme="minorHAnsi"/>
                <w:sz w:val="18"/>
                <w:szCs w:val="18"/>
              </w:rPr>
              <w:t xml:space="preserve">Students are using their knowledge of the skill to assess the effectiveness of a peer performance. They should be encouraged to use </w:t>
            </w:r>
            <w:r w:rsidRPr="00093E94">
              <w:rPr>
                <w:rFonts w:cstheme="minorHAnsi"/>
                <w:b/>
                <w:color w:val="4472C4" w:themeColor="accent1"/>
                <w:sz w:val="18"/>
                <w:szCs w:val="18"/>
              </w:rPr>
              <w:t>WWW.EBI</w:t>
            </w:r>
          </w:p>
          <w:p w:rsidR="005A64A5" w:rsidRPr="00093E94" w:rsidRDefault="005A64A5" w:rsidP="001659A7">
            <w:pPr>
              <w:rPr>
                <w:rFonts w:cstheme="minorHAnsi"/>
                <w:sz w:val="18"/>
                <w:szCs w:val="18"/>
              </w:rPr>
            </w:pPr>
          </w:p>
          <w:p w:rsidR="005A64A5" w:rsidRPr="004645BC" w:rsidRDefault="005A64A5" w:rsidP="001659A7">
            <w:pPr>
              <w:rPr>
                <w:rFonts w:cstheme="minorHAnsi"/>
                <w:noProof/>
                <w:sz w:val="18"/>
                <w:szCs w:val="18"/>
                <w:lang w:eastAsia="en-GB"/>
              </w:rPr>
            </w:pPr>
            <w:r w:rsidRPr="00093E94">
              <w:rPr>
                <w:rFonts w:cstheme="minorHAnsi"/>
                <w:i/>
                <w:sz w:val="18"/>
                <w:szCs w:val="18"/>
              </w:rPr>
              <w:t>Application of knowledge to peer assess.</w:t>
            </w:r>
          </w:p>
        </w:tc>
      </w:tr>
      <w:tr w:rsidR="005A64A5" w:rsidRPr="004645BC" w:rsidTr="001659A7">
        <w:trPr>
          <w:trHeight w:val="2197"/>
        </w:trPr>
        <w:tc>
          <w:tcPr>
            <w:tcW w:w="1073" w:type="dxa"/>
            <w:vAlign w:val="center"/>
          </w:tcPr>
          <w:p w:rsidR="005A64A5" w:rsidRPr="00643AD0" w:rsidRDefault="005A64A5" w:rsidP="001659A7">
            <w:pPr>
              <w:jc w:val="center"/>
              <w:rPr>
                <w:sz w:val="20"/>
                <w:szCs w:val="20"/>
              </w:rPr>
            </w:pPr>
            <w:r>
              <w:rPr>
                <w:sz w:val="20"/>
                <w:szCs w:val="20"/>
              </w:rPr>
              <w:t>7</w:t>
            </w:r>
          </w:p>
        </w:tc>
        <w:tc>
          <w:tcPr>
            <w:tcW w:w="1636" w:type="dxa"/>
            <w:vAlign w:val="center"/>
          </w:tcPr>
          <w:p w:rsidR="005A64A5" w:rsidRPr="00643AD0" w:rsidRDefault="005A64A5" w:rsidP="001659A7">
            <w:pPr>
              <w:jc w:val="center"/>
              <w:rPr>
                <w:sz w:val="20"/>
                <w:szCs w:val="20"/>
              </w:rPr>
            </w:pPr>
            <w:r w:rsidRPr="00CE5AD8">
              <w:rPr>
                <w:color w:val="FF0000"/>
                <w:sz w:val="20"/>
                <w:szCs w:val="20"/>
              </w:rPr>
              <w:t>Core Task</w:t>
            </w:r>
          </w:p>
        </w:tc>
        <w:tc>
          <w:tcPr>
            <w:tcW w:w="1757" w:type="dxa"/>
            <w:vAlign w:val="center"/>
          </w:tcPr>
          <w:p w:rsidR="005A64A5" w:rsidRPr="00643AD0" w:rsidRDefault="005A64A5" w:rsidP="001659A7">
            <w:pPr>
              <w:jc w:val="center"/>
              <w:rPr>
                <w:sz w:val="20"/>
                <w:szCs w:val="20"/>
              </w:rPr>
            </w:pPr>
            <w:r>
              <w:rPr>
                <w:sz w:val="20"/>
                <w:szCs w:val="20"/>
              </w:rPr>
              <w:t>Assessment</w:t>
            </w:r>
          </w:p>
        </w:tc>
        <w:tc>
          <w:tcPr>
            <w:tcW w:w="3530" w:type="dxa"/>
            <w:vAlign w:val="center"/>
          </w:tcPr>
          <w:p w:rsidR="005A64A5" w:rsidRPr="00C255B5" w:rsidRDefault="005A64A5" w:rsidP="001659A7">
            <w:pPr>
              <w:jc w:val="center"/>
              <w:rPr>
                <w:b/>
                <w:color w:val="FF0000"/>
                <w:sz w:val="20"/>
                <w:szCs w:val="20"/>
              </w:rPr>
            </w:pPr>
            <w:r>
              <w:rPr>
                <w:b/>
                <w:color w:val="FF0000"/>
                <w:sz w:val="20"/>
                <w:szCs w:val="20"/>
              </w:rPr>
              <w:t>Students to be assessed against Assessment Matrix for final grade.</w:t>
            </w:r>
          </w:p>
        </w:tc>
        <w:tc>
          <w:tcPr>
            <w:tcW w:w="3002" w:type="dxa"/>
          </w:tcPr>
          <w:p w:rsidR="005A64A5" w:rsidRDefault="005A64A5" w:rsidP="001659A7">
            <w:pPr>
              <w:rPr>
                <w:b/>
                <w:sz w:val="18"/>
                <w:szCs w:val="20"/>
              </w:rPr>
            </w:pPr>
          </w:p>
        </w:tc>
        <w:tc>
          <w:tcPr>
            <w:tcW w:w="2950" w:type="dxa"/>
          </w:tcPr>
          <w:p w:rsidR="005A64A5" w:rsidRDefault="005A64A5" w:rsidP="001659A7">
            <w:pPr>
              <w:rPr>
                <w:b/>
                <w:sz w:val="18"/>
                <w:szCs w:val="20"/>
              </w:rPr>
            </w:pPr>
          </w:p>
        </w:tc>
      </w:tr>
    </w:tbl>
    <w:p w:rsidR="005A64A5" w:rsidRPr="004645BC" w:rsidRDefault="005A64A5" w:rsidP="005A64A5">
      <w:pPr>
        <w:jc w:val="center"/>
        <w:rPr>
          <w:rFonts w:cstheme="minorHAnsi"/>
          <w:color w:val="44546A" w:themeColor="text2"/>
          <w:sz w:val="18"/>
          <w:szCs w:val="18"/>
        </w:rPr>
      </w:pPr>
    </w:p>
    <w:p w:rsidR="005A64A5" w:rsidRPr="004645BC" w:rsidRDefault="005A64A5" w:rsidP="005A64A5">
      <w:pPr>
        <w:jc w:val="center"/>
        <w:rPr>
          <w:rFonts w:cstheme="minorHAnsi"/>
          <w:color w:val="44546A" w:themeColor="text2"/>
          <w:sz w:val="18"/>
          <w:szCs w:val="18"/>
        </w:rPr>
      </w:pPr>
    </w:p>
    <w:p w:rsidR="005A64A5" w:rsidRPr="00D90B42" w:rsidRDefault="005A64A5">
      <w:pPr>
        <w:jc w:val="center"/>
        <w:rPr>
          <w:color w:val="44546A" w:themeColor="text2"/>
          <w:sz w:val="14"/>
        </w:rPr>
      </w:pPr>
    </w:p>
    <w:sectPr w:rsidR="005A64A5" w:rsidRPr="00D90B42" w:rsidSect="006B39F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3D6" w:rsidRDefault="00A513D6" w:rsidP="006B39F5">
      <w:pPr>
        <w:spacing w:after="0" w:line="240" w:lineRule="auto"/>
      </w:pPr>
      <w:r>
        <w:separator/>
      </w:r>
    </w:p>
  </w:endnote>
  <w:endnote w:type="continuationSeparator" w:id="0">
    <w:p w:rsidR="00A513D6" w:rsidRDefault="00A513D6"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D6" w:rsidRPr="00AA7868" w:rsidRDefault="00A513D6" w:rsidP="0000582B">
    <w:pPr>
      <w:pStyle w:val="Footer"/>
      <w:jc w:val="center"/>
      <w:rPr>
        <w:b/>
        <w:i/>
        <w:color w:val="ED2A1B"/>
      </w:rPr>
    </w:pPr>
    <w:r w:rsidRPr="00AA7868">
      <w:rPr>
        <w:b/>
        <w:i/>
        <w:color w:val="ED2A1B"/>
      </w:rPr>
      <w:t>Year 9 “Embed the skills, knowledge and application within Physical”</w:t>
    </w:r>
  </w:p>
  <w:p w:rsidR="00A513D6" w:rsidRDefault="00A5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3D6" w:rsidRDefault="00A513D6" w:rsidP="006B39F5">
      <w:pPr>
        <w:spacing w:after="0" w:line="240" w:lineRule="auto"/>
      </w:pPr>
      <w:r>
        <w:separator/>
      </w:r>
    </w:p>
  </w:footnote>
  <w:footnote w:type="continuationSeparator" w:id="0">
    <w:p w:rsidR="00A513D6" w:rsidRDefault="00A513D6"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96140"/>
    <w:multiLevelType w:val="hybridMultilevel"/>
    <w:tmpl w:val="8FC02D0E"/>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763FD"/>
    <w:multiLevelType w:val="hybridMultilevel"/>
    <w:tmpl w:val="3E5E297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7"/>
  </w:num>
  <w:num w:numId="3">
    <w:abstractNumId w:val="6"/>
  </w:num>
  <w:num w:numId="4">
    <w:abstractNumId w:val="2"/>
  </w:num>
  <w:num w:numId="5">
    <w:abstractNumId w:val="4"/>
  </w:num>
  <w:num w:numId="6">
    <w:abstractNumId w:val="3"/>
  </w:num>
  <w:num w:numId="7">
    <w:abstractNumId w:val="18"/>
  </w:num>
  <w:num w:numId="8">
    <w:abstractNumId w:val="21"/>
  </w:num>
  <w:num w:numId="9">
    <w:abstractNumId w:val="8"/>
  </w:num>
  <w:num w:numId="10">
    <w:abstractNumId w:val="11"/>
  </w:num>
  <w:num w:numId="11">
    <w:abstractNumId w:val="15"/>
  </w:num>
  <w:num w:numId="12">
    <w:abstractNumId w:val="9"/>
  </w:num>
  <w:num w:numId="13">
    <w:abstractNumId w:val="12"/>
  </w:num>
  <w:num w:numId="14">
    <w:abstractNumId w:val="0"/>
  </w:num>
  <w:num w:numId="15">
    <w:abstractNumId w:val="10"/>
  </w:num>
  <w:num w:numId="16">
    <w:abstractNumId w:val="14"/>
  </w:num>
  <w:num w:numId="17">
    <w:abstractNumId w:val="19"/>
  </w:num>
  <w:num w:numId="18">
    <w:abstractNumId w:val="5"/>
  </w:num>
  <w:num w:numId="19">
    <w:abstractNumId w:val="17"/>
  </w:num>
  <w:num w:numId="20">
    <w:abstractNumId w:val="1"/>
  </w:num>
  <w:num w:numId="21">
    <w:abstractNumId w:val="20"/>
  </w:num>
  <w:num w:numId="22">
    <w:abstractNumId w:val="16"/>
  </w:num>
  <w:num w:numId="23">
    <w:abstractNumId w:val="22"/>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0582B"/>
    <w:rsid w:val="0003642C"/>
    <w:rsid w:val="00072BF8"/>
    <w:rsid w:val="000A4148"/>
    <w:rsid w:val="000D05F3"/>
    <w:rsid w:val="001179AA"/>
    <w:rsid w:val="00174008"/>
    <w:rsid w:val="00185C6C"/>
    <w:rsid w:val="001952BF"/>
    <w:rsid w:val="001D3EA6"/>
    <w:rsid w:val="0027231D"/>
    <w:rsid w:val="00276DE3"/>
    <w:rsid w:val="00293651"/>
    <w:rsid w:val="002D1790"/>
    <w:rsid w:val="00393F02"/>
    <w:rsid w:val="003A79F9"/>
    <w:rsid w:val="003F7C36"/>
    <w:rsid w:val="0040157A"/>
    <w:rsid w:val="004D59CD"/>
    <w:rsid w:val="00580D92"/>
    <w:rsid w:val="0059204A"/>
    <w:rsid w:val="005A64A5"/>
    <w:rsid w:val="005E08A1"/>
    <w:rsid w:val="005E3EF1"/>
    <w:rsid w:val="00643AD0"/>
    <w:rsid w:val="006474EB"/>
    <w:rsid w:val="0066272F"/>
    <w:rsid w:val="00674AD8"/>
    <w:rsid w:val="006B39F5"/>
    <w:rsid w:val="006D7208"/>
    <w:rsid w:val="00724D86"/>
    <w:rsid w:val="00792140"/>
    <w:rsid w:val="007C5A82"/>
    <w:rsid w:val="007D082D"/>
    <w:rsid w:val="0085700A"/>
    <w:rsid w:val="0086019E"/>
    <w:rsid w:val="0088172A"/>
    <w:rsid w:val="008D54FF"/>
    <w:rsid w:val="008E009D"/>
    <w:rsid w:val="00922EA5"/>
    <w:rsid w:val="00926700"/>
    <w:rsid w:val="009319A6"/>
    <w:rsid w:val="00977E84"/>
    <w:rsid w:val="0098389D"/>
    <w:rsid w:val="009A3B7D"/>
    <w:rsid w:val="009C5113"/>
    <w:rsid w:val="00A05AEE"/>
    <w:rsid w:val="00A513D6"/>
    <w:rsid w:val="00AA6C3E"/>
    <w:rsid w:val="00AF36E6"/>
    <w:rsid w:val="00AF5F8F"/>
    <w:rsid w:val="00BB4E1F"/>
    <w:rsid w:val="00BC1D8E"/>
    <w:rsid w:val="00C03C0A"/>
    <w:rsid w:val="00C16D65"/>
    <w:rsid w:val="00C255B5"/>
    <w:rsid w:val="00C3525A"/>
    <w:rsid w:val="00C36B83"/>
    <w:rsid w:val="00C532E7"/>
    <w:rsid w:val="00C774F8"/>
    <w:rsid w:val="00CD0DF9"/>
    <w:rsid w:val="00CD7B72"/>
    <w:rsid w:val="00CE5AD8"/>
    <w:rsid w:val="00CF6DBB"/>
    <w:rsid w:val="00D263EE"/>
    <w:rsid w:val="00D905B5"/>
    <w:rsid w:val="00D90B42"/>
    <w:rsid w:val="00DD7169"/>
    <w:rsid w:val="00E72E79"/>
    <w:rsid w:val="00EA3A22"/>
    <w:rsid w:val="00ED3061"/>
    <w:rsid w:val="00F34859"/>
    <w:rsid w:val="00F7047C"/>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9A267"/>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3C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2Char">
    <w:name w:val="Heading 2 Char"/>
    <w:basedOn w:val="DefaultParagraphFont"/>
    <w:link w:val="Heading2"/>
    <w:uiPriority w:val="9"/>
    <w:rsid w:val="00C03C0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03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6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Megan Reed</cp:lastModifiedBy>
  <cp:revision>3</cp:revision>
  <dcterms:created xsi:type="dcterms:W3CDTF">2022-11-15T15:55:00Z</dcterms:created>
  <dcterms:modified xsi:type="dcterms:W3CDTF">2022-11-17T11:03:00Z</dcterms:modified>
</cp:coreProperties>
</file>