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E7CCE" wp14:editId="1506C055">
                <wp:simplePos x="0" y="0"/>
                <wp:positionH relativeFrom="column">
                  <wp:posOffset>-129396</wp:posOffset>
                </wp:positionH>
                <wp:positionV relativeFrom="paragraph">
                  <wp:posOffset>-124017</wp:posOffset>
                </wp:positionV>
                <wp:extent cx="6877050" cy="534838"/>
                <wp:effectExtent l="0" t="0" r="19050" b="1778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34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C42" w:rsidRPr="00757409" w:rsidRDefault="00303C42" w:rsidP="002A79C2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Religions across the world</w:t>
                            </w:r>
                          </w:p>
                          <w:p w:rsidR="00303C42" w:rsidRPr="00436C1D" w:rsidRDefault="00303C42" w:rsidP="00A90C6C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6F41F3">
                              <w:rPr>
                                <w:b/>
                                <w:sz w:val="28"/>
                              </w:rPr>
                              <w:t>ENQUIRY:</w:t>
                            </w:r>
                            <w:r w:rsidRPr="006F41F3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 w:rsidRPr="00621056">
                              <w:t>o religious beliefs and customs vary across the world?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E7CC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0.2pt;margin-top:-9.75pt;width:541.5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">
                <v:textbox>
                  <w:txbxContent>
                    <w:p w:rsidR="00303C42" w:rsidRPr="00757409" w:rsidRDefault="00303C42" w:rsidP="002A79C2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Religions across the world</w:t>
                      </w:r>
                    </w:p>
                    <w:p w:rsidR="00303C42" w:rsidRPr="00436C1D" w:rsidRDefault="00303C42" w:rsidP="00A90C6C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6F41F3">
                        <w:rPr>
                          <w:b/>
                          <w:sz w:val="28"/>
                        </w:rPr>
                        <w:t>ENQUIRY:</w:t>
                      </w:r>
                      <w:r w:rsidRPr="006F41F3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t>D</w:t>
                      </w:r>
                      <w:r w:rsidRPr="00621056">
                        <w:t>o religious beliefs and customs vary across the world?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22"/>
        <w:gridCol w:w="709"/>
        <w:gridCol w:w="651"/>
      </w:tblGrid>
      <w:tr w:rsidR="00A43A9A" w:rsidTr="00A43A9A">
        <w:tc>
          <w:tcPr>
            <w:tcW w:w="10682" w:type="dxa"/>
            <w:gridSpan w:val="3"/>
          </w:tcPr>
          <w:p w:rsidR="00A43A9A" w:rsidRDefault="00A43A9A" w:rsidP="00A43A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43A9A" w:rsidRPr="00A43A9A" w:rsidRDefault="00A43A9A" w:rsidP="00A43A9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A43A9A">
              <w:rPr>
                <w:rFonts w:ascii="Times New Roman" w:hAnsi="Times New Roman"/>
                <w:szCs w:val="24"/>
              </w:rPr>
              <w:t>-</w:t>
            </w:r>
            <w:r w:rsidRPr="00A43A9A">
              <w:rPr>
                <w:rFonts w:ascii="Times New Roman" w:hAnsi="Times New Roman"/>
                <w:sz w:val="20"/>
                <w:szCs w:val="24"/>
              </w:rPr>
              <w:t>To explore different characteristics on a range of religions and then implement this for our researched religion for our group presentation</w:t>
            </w:r>
          </w:p>
        </w:tc>
      </w:tr>
      <w:tr w:rsidR="00A43A9A" w:rsidTr="00A43A9A">
        <w:trPr>
          <w:trHeight w:val="285"/>
        </w:trPr>
        <w:tc>
          <w:tcPr>
            <w:tcW w:w="9322" w:type="dxa"/>
          </w:tcPr>
          <w:p w:rsidR="00A43A9A" w:rsidRPr="00C47AEA" w:rsidRDefault="00A43A9A" w:rsidP="00A43A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709" w:type="dxa"/>
          </w:tcPr>
          <w:p w:rsidR="00A43A9A" w:rsidRDefault="00A43A9A" w:rsidP="00A43A9A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651" w:type="dxa"/>
          </w:tcPr>
          <w:p w:rsidR="00A43A9A" w:rsidRDefault="00A43A9A" w:rsidP="00A43A9A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4000DE" w:rsidTr="00A43A9A">
        <w:trPr>
          <w:trHeight w:val="2929"/>
        </w:trPr>
        <w:tc>
          <w:tcPr>
            <w:tcW w:w="9322" w:type="dxa"/>
          </w:tcPr>
          <w:p w:rsidR="004000DE" w:rsidRPr="004000DE" w:rsidRDefault="004000DE" w:rsidP="001C64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4000DE">
              <w:rPr>
                <w:rFonts w:ascii="Times New Roman" w:hAnsi="Times New Roman"/>
                <w:b/>
                <w:sz w:val="20"/>
                <w:szCs w:val="20"/>
              </w:rPr>
              <w:t>I can apply my prior learning to understand how religions are organised</w:t>
            </w:r>
          </w:p>
          <w:p w:rsidR="004000DE" w:rsidRPr="004000DE" w:rsidRDefault="004000DE" w:rsidP="004000DE">
            <w:pPr>
              <w:pStyle w:val="List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0DE" w:rsidRPr="004000DE" w:rsidRDefault="004000DE" w:rsidP="001C64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DE">
              <w:rPr>
                <w:rFonts w:ascii="Times New Roman" w:hAnsi="Times New Roman"/>
                <w:b/>
                <w:sz w:val="20"/>
                <w:szCs w:val="20"/>
              </w:rPr>
              <w:t xml:space="preserve">I can </w:t>
            </w:r>
            <w:r w:rsidRPr="004000DE">
              <w:rPr>
                <w:rFonts w:ascii="Times New Roman" w:hAnsi="Times New Roman"/>
                <w:b/>
                <w:bCs/>
                <w:sz w:val="20"/>
                <w:szCs w:val="20"/>
              </w:rPr>
              <w:t>deve</w:t>
            </w:r>
            <w:bookmarkStart w:id="0" w:name="_GoBack"/>
            <w:bookmarkEnd w:id="0"/>
            <w:r w:rsidRPr="004000DE">
              <w:rPr>
                <w:rFonts w:ascii="Times New Roman" w:hAnsi="Times New Roman"/>
                <w:b/>
                <w:bCs/>
                <w:sz w:val="20"/>
                <w:szCs w:val="20"/>
              </w:rPr>
              <w:t>lop an understanding of different faiths and identify how they originated</w:t>
            </w:r>
          </w:p>
          <w:p w:rsidR="004000DE" w:rsidRPr="004000DE" w:rsidRDefault="004000DE" w:rsidP="004000DE">
            <w:pPr>
              <w:pStyle w:val="List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0DE" w:rsidRPr="004000DE" w:rsidRDefault="004000DE" w:rsidP="001C64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DE">
              <w:rPr>
                <w:rFonts w:ascii="Times New Roman" w:hAnsi="Times New Roman"/>
                <w:b/>
                <w:sz w:val="20"/>
                <w:szCs w:val="20"/>
              </w:rPr>
              <w:t xml:space="preserve">I can </w:t>
            </w:r>
            <w:r w:rsidRPr="004000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recognise key beliefs of various religions across the world</w:t>
            </w:r>
          </w:p>
          <w:p w:rsidR="004000DE" w:rsidRPr="004000DE" w:rsidRDefault="004000DE" w:rsidP="004000DE">
            <w:pPr>
              <w:pStyle w:val="List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0DE" w:rsidRPr="004000DE" w:rsidRDefault="004000DE" w:rsidP="001C64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DE">
              <w:rPr>
                <w:rFonts w:ascii="Times New Roman" w:hAnsi="Times New Roman"/>
                <w:b/>
                <w:sz w:val="20"/>
                <w:szCs w:val="20"/>
              </w:rPr>
              <w:t xml:space="preserve"> I can explore why the status of some religions may be questioned </w:t>
            </w:r>
          </w:p>
          <w:p w:rsidR="004000DE" w:rsidRPr="004000DE" w:rsidRDefault="004000DE" w:rsidP="004000DE">
            <w:pPr>
              <w:pStyle w:val="List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0DE" w:rsidRPr="004000DE" w:rsidRDefault="004000DE" w:rsidP="001C64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DE">
              <w:rPr>
                <w:rFonts w:ascii="Times New Roman" w:hAnsi="Times New Roman"/>
                <w:b/>
                <w:sz w:val="20"/>
                <w:szCs w:val="20"/>
              </w:rPr>
              <w:t xml:space="preserve"> I can explain why some religions may be viewed as controversial.</w:t>
            </w:r>
          </w:p>
          <w:p w:rsidR="004000DE" w:rsidRPr="004000DE" w:rsidRDefault="004000DE" w:rsidP="004000DE">
            <w:pPr>
              <w:pStyle w:val="List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000DE" w:rsidRPr="004000DE" w:rsidRDefault="004000DE" w:rsidP="001C644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0DE">
              <w:rPr>
                <w:rFonts w:ascii="Times New Roman" w:hAnsi="Times New Roman"/>
                <w:b/>
                <w:sz w:val="20"/>
                <w:szCs w:val="20"/>
              </w:rPr>
              <w:t xml:space="preserve"> I can compare learning across the different religions to develop my evaluative skills</w:t>
            </w:r>
          </w:p>
          <w:p w:rsidR="004000DE" w:rsidRPr="004000DE" w:rsidRDefault="004000DE" w:rsidP="004000DE">
            <w:pPr>
              <w:pStyle w:val="ListParagrap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4000DE" w:rsidRPr="004000DE" w:rsidRDefault="004000DE" w:rsidP="004000DE">
            <w:pPr>
              <w:pStyle w:val="ListParagrap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4000DE" w:rsidRPr="00A43A9A" w:rsidRDefault="004000DE" w:rsidP="004000D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000DE" w:rsidRDefault="004000DE" w:rsidP="004000DE"/>
        </w:tc>
        <w:tc>
          <w:tcPr>
            <w:tcW w:w="651" w:type="dxa"/>
          </w:tcPr>
          <w:p w:rsidR="004000DE" w:rsidRDefault="004000DE" w:rsidP="004000DE"/>
        </w:tc>
      </w:tr>
      <w:tr w:rsidR="004000DE" w:rsidTr="00A43A9A">
        <w:trPr>
          <w:trHeight w:val="1108"/>
        </w:trPr>
        <w:tc>
          <w:tcPr>
            <w:tcW w:w="10682" w:type="dxa"/>
            <w:gridSpan w:val="3"/>
          </w:tcPr>
          <w:p w:rsidR="004000DE" w:rsidRPr="00C47AEA" w:rsidRDefault="004000DE" w:rsidP="004000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details:</w:t>
            </w:r>
          </w:p>
          <w:p w:rsidR="004000DE" w:rsidRDefault="004000DE" w:rsidP="004000DE">
            <w:pPr>
              <w:pStyle w:val="NoSpacing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-Mini plenaries in every lesson to check learning and understanding                             -Pop quizzes</w:t>
            </w:r>
          </w:p>
          <w:p w:rsidR="004000DE" w:rsidRDefault="004000DE" w:rsidP="004000DE">
            <w:pPr>
              <w:pStyle w:val="NoSpacing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-Self assessment and Peer assessment opportunities                                                        -Group Presentations</w:t>
            </w:r>
          </w:p>
          <w:p w:rsidR="004000DE" w:rsidRPr="00584622" w:rsidRDefault="004000DE" w:rsidP="004000DE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-Key word Tests                                                                                                                -End of unit test</w:t>
            </w:r>
          </w:p>
        </w:tc>
      </w:tr>
      <w:tr w:rsidR="004000DE" w:rsidTr="00A43A9A">
        <w:trPr>
          <w:trHeight w:val="900"/>
        </w:trPr>
        <w:tc>
          <w:tcPr>
            <w:tcW w:w="10682" w:type="dxa"/>
            <w:gridSpan w:val="3"/>
          </w:tcPr>
          <w:p w:rsidR="004000DE" w:rsidRPr="00A43A9A" w:rsidRDefault="004000DE" w:rsidP="004000DE">
            <w:pPr>
              <w:pStyle w:val="NoSpacing"/>
              <w:rPr>
                <w:rFonts w:ascii="Arial" w:hAnsi="Arial" w:cs="Arial"/>
                <w:b/>
              </w:rPr>
            </w:pPr>
            <w:r w:rsidRPr="00A43A9A">
              <w:rPr>
                <w:rFonts w:ascii="Arial" w:hAnsi="Arial" w:cs="Arial"/>
                <w:b/>
              </w:rPr>
              <w:t>Home Learning (What and how often):</w:t>
            </w:r>
          </w:p>
          <w:p w:rsidR="004000DE" w:rsidRPr="00A43A9A" w:rsidRDefault="004000DE" w:rsidP="004000DE">
            <w:pPr>
              <w:pStyle w:val="NoSpacing"/>
            </w:pPr>
            <w:r>
              <w:rPr>
                <w:rFonts w:ascii="Times New Roman" w:hAnsi="Times New Roman"/>
              </w:rPr>
              <w:t>-Homework given to students every lesson (once a week). Students will also be given a homework table, which will also be shared via Milk.                                       -Seneca revision                                     -Research tasks</w:t>
            </w:r>
          </w:p>
        </w:tc>
      </w:tr>
    </w:tbl>
    <w:tbl>
      <w:tblPr>
        <w:tblStyle w:val="TableGrid"/>
        <w:tblpPr w:leftFromText="180" w:rightFromText="180" w:vertAnchor="text" w:horzAnchor="page" w:tblpX="588" w:tblpY="-68"/>
        <w:tblOverlap w:val="never"/>
        <w:tblW w:w="106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85"/>
        <w:gridCol w:w="7597"/>
      </w:tblGrid>
      <w:tr w:rsidR="00A43A9A" w:rsidTr="00A43A9A">
        <w:trPr>
          <w:trHeight w:val="4710"/>
        </w:trPr>
        <w:tc>
          <w:tcPr>
            <w:tcW w:w="3085" w:type="dxa"/>
          </w:tcPr>
          <w:p w:rsidR="00A43A9A" w:rsidRPr="00A43A9A" w:rsidRDefault="00A43A9A" w:rsidP="00303C42">
            <w:pPr>
              <w:pStyle w:val="NoSpacing"/>
              <w:rPr>
                <w:b/>
                <w:sz w:val="24"/>
                <w:szCs w:val="20"/>
                <w:u w:val="single"/>
              </w:rPr>
            </w:pPr>
            <w:r w:rsidRPr="00A43A9A">
              <w:rPr>
                <w:b/>
                <w:sz w:val="24"/>
                <w:szCs w:val="20"/>
                <w:u w:val="single"/>
              </w:rPr>
              <w:t>Topic Sequence</w:t>
            </w:r>
          </w:p>
          <w:p w:rsidR="00A43A9A" w:rsidRPr="00A43A9A" w:rsidRDefault="00A43A9A" w:rsidP="00303C42">
            <w:pPr>
              <w:pStyle w:val="NoSpacing"/>
              <w:rPr>
                <w:sz w:val="20"/>
              </w:rPr>
            </w:pPr>
          </w:p>
          <w:p w:rsidR="00303C42" w:rsidRPr="00961FF2" w:rsidRDefault="00303C42" w:rsidP="00303C4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1) </w:t>
            </w:r>
            <w:r w:rsidRPr="00961FF2">
              <w:rPr>
                <w:rFonts w:cs="Calibri"/>
                <w:sz w:val="20"/>
                <w:szCs w:val="20"/>
              </w:rPr>
              <w:t>Baha’I Faith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303C42" w:rsidRPr="00961FF2" w:rsidRDefault="00303C42" w:rsidP="00303C4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2) </w:t>
            </w:r>
            <w:r w:rsidRPr="00961FF2">
              <w:rPr>
                <w:rFonts w:cs="Calibri"/>
                <w:sz w:val="20"/>
                <w:szCs w:val="20"/>
              </w:rPr>
              <w:t>Scientology</w:t>
            </w:r>
          </w:p>
          <w:p w:rsidR="00303C42" w:rsidRPr="00961FF2" w:rsidRDefault="00303C42" w:rsidP="00303C4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3) </w:t>
            </w:r>
            <w:r w:rsidRPr="00961FF2">
              <w:rPr>
                <w:rFonts w:cs="Calibri"/>
                <w:sz w:val="20"/>
                <w:szCs w:val="20"/>
              </w:rPr>
              <w:t>Jainism</w:t>
            </w:r>
          </w:p>
          <w:p w:rsidR="00303C42" w:rsidRPr="00961FF2" w:rsidRDefault="00303C42" w:rsidP="00303C4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4) </w:t>
            </w:r>
            <w:r w:rsidRPr="00961FF2">
              <w:rPr>
                <w:rFonts w:cs="Calibri"/>
                <w:sz w:val="20"/>
                <w:szCs w:val="20"/>
              </w:rPr>
              <w:t>Taoism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61FF2">
              <w:rPr>
                <w:rFonts w:cs="Calibri"/>
                <w:b/>
                <w:sz w:val="20"/>
                <w:szCs w:val="20"/>
              </w:rPr>
              <w:t>(midpoint feedback lesson)</w:t>
            </w:r>
          </w:p>
          <w:p w:rsidR="00303C42" w:rsidRPr="00961FF2" w:rsidRDefault="00303C42" w:rsidP="00303C4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5) </w:t>
            </w:r>
            <w:r w:rsidRPr="00961FF2">
              <w:rPr>
                <w:rFonts w:cs="Calibri"/>
                <w:sz w:val="20"/>
                <w:szCs w:val="20"/>
              </w:rPr>
              <w:t>Sufism</w:t>
            </w:r>
          </w:p>
          <w:p w:rsidR="00303C42" w:rsidRDefault="00303C42" w:rsidP="00303C4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6) Assessment </w:t>
            </w:r>
          </w:p>
          <w:p w:rsidR="00A43A9A" w:rsidRPr="00A43A9A" w:rsidRDefault="00303C42" w:rsidP="00303C42">
            <w:pPr>
              <w:pStyle w:val="NoSpacing"/>
              <w:rPr>
                <w:sz w:val="20"/>
              </w:rPr>
            </w:pPr>
            <w:r>
              <w:rPr>
                <w:rFonts w:cs="Calibri"/>
                <w:sz w:val="20"/>
                <w:szCs w:val="20"/>
              </w:rPr>
              <w:t>7) Assessment feedback and book tidy</w:t>
            </w:r>
          </w:p>
        </w:tc>
        <w:tc>
          <w:tcPr>
            <w:tcW w:w="7597" w:type="dxa"/>
          </w:tcPr>
          <w:p w:rsidR="00A43A9A" w:rsidRPr="00A43A9A" w:rsidRDefault="00A43A9A" w:rsidP="00303C42">
            <w:pPr>
              <w:pStyle w:val="NoSpacing"/>
              <w:rPr>
                <w:rFonts w:asciiTheme="minorHAnsi" w:hAnsiTheme="minorHAnsi" w:cstheme="minorHAnsi"/>
                <w:b/>
                <w:u w:val="single"/>
              </w:rPr>
            </w:pPr>
            <w:r w:rsidRPr="00A43A9A">
              <w:rPr>
                <w:rFonts w:asciiTheme="minorHAnsi" w:hAnsiTheme="minorHAnsi" w:cstheme="minorHAnsi"/>
                <w:b/>
                <w:u w:val="single"/>
              </w:rPr>
              <w:t xml:space="preserve">Recommended reading: </w:t>
            </w:r>
          </w:p>
          <w:p w:rsidR="00A43A9A" w:rsidRPr="00A43A9A" w:rsidRDefault="00A43A9A" w:rsidP="00303C42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</w:p>
          <w:p w:rsidR="00A43A9A" w:rsidRPr="00A43A9A" w:rsidRDefault="00A43A9A" w:rsidP="00303C42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  <w:r w:rsidRPr="00A43A9A">
              <w:rPr>
                <w:rFonts w:asciiTheme="minorHAnsi" w:hAnsiTheme="minorHAnsi" w:cstheme="minorHAnsi"/>
                <w:b/>
                <w:sz w:val="20"/>
              </w:rPr>
              <w:t>Bahai website</w:t>
            </w:r>
          </w:p>
          <w:p w:rsidR="00A43A9A" w:rsidRPr="00A43A9A" w:rsidRDefault="001C644D" w:rsidP="00303C42">
            <w:pPr>
              <w:pStyle w:val="NoSpacing"/>
              <w:rPr>
                <w:sz w:val="20"/>
              </w:rPr>
            </w:pPr>
            <w:hyperlink r:id="rId7" w:history="1">
              <w:r w:rsidR="00A43A9A" w:rsidRPr="00A43A9A">
                <w:rPr>
                  <w:rStyle w:val="Hyperlink"/>
                  <w:sz w:val="20"/>
                </w:rPr>
                <w:t>https://www.bahai.org/</w:t>
              </w:r>
            </w:hyperlink>
          </w:p>
          <w:p w:rsidR="00A43A9A" w:rsidRPr="00A43A9A" w:rsidRDefault="00A43A9A" w:rsidP="00303C42">
            <w:pPr>
              <w:pStyle w:val="NoSpacing"/>
              <w:rPr>
                <w:b/>
                <w:sz w:val="20"/>
              </w:rPr>
            </w:pPr>
            <w:r w:rsidRPr="00A43A9A">
              <w:rPr>
                <w:b/>
                <w:sz w:val="20"/>
              </w:rPr>
              <w:t>Sufism:</w:t>
            </w:r>
          </w:p>
          <w:p w:rsidR="00A43A9A" w:rsidRPr="00A43A9A" w:rsidRDefault="001C644D" w:rsidP="00303C42">
            <w:pPr>
              <w:pStyle w:val="NoSpacing"/>
              <w:rPr>
                <w:sz w:val="20"/>
              </w:rPr>
            </w:pPr>
            <w:hyperlink r:id="rId8" w:history="1">
              <w:r w:rsidR="00A43A9A" w:rsidRPr="00A43A9A">
                <w:rPr>
                  <w:rStyle w:val="Hyperlink"/>
                  <w:sz w:val="20"/>
                </w:rPr>
                <w:t>https://www.youtube.com/watch?v=yD4vvlPMQrw</w:t>
              </w:r>
            </w:hyperlink>
          </w:p>
          <w:p w:rsidR="00A43A9A" w:rsidRPr="00A43A9A" w:rsidRDefault="00A43A9A" w:rsidP="00303C42">
            <w:pPr>
              <w:pStyle w:val="NoSpacing"/>
              <w:rPr>
                <w:b/>
                <w:sz w:val="20"/>
              </w:rPr>
            </w:pPr>
            <w:r w:rsidRPr="00A43A9A">
              <w:rPr>
                <w:b/>
                <w:sz w:val="20"/>
              </w:rPr>
              <w:t>Scientology</w:t>
            </w:r>
          </w:p>
          <w:p w:rsidR="00A43A9A" w:rsidRPr="00A43A9A" w:rsidRDefault="001C644D" w:rsidP="00303C42">
            <w:pPr>
              <w:pStyle w:val="NoSpacing"/>
              <w:rPr>
                <w:b/>
                <w:sz w:val="20"/>
              </w:rPr>
            </w:pPr>
            <w:hyperlink r:id="rId9" w:history="1">
              <w:r w:rsidR="00A43A9A" w:rsidRPr="00A43A9A">
                <w:rPr>
                  <w:rStyle w:val="Hyperlink"/>
                  <w:sz w:val="20"/>
                </w:rPr>
                <w:t>https://www.scientology.org/</w:t>
              </w:r>
            </w:hyperlink>
          </w:p>
          <w:p w:rsidR="00A43A9A" w:rsidRPr="00A43A9A" w:rsidRDefault="00A43A9A" w:rsidP="00303C42">
            <w:pPr>
              <w:pStyle w:val="NoSpacing"/>
              <w:rPr>
                <w:b/>
                <w:sz w:val="20"/>
              </w:rPr>
            </w:pPr>
            <w:r w:rsidRPr="00A43A9A">
              <w:rPr>
                <w:b/>
                <w:sz w:val="20"/>
              </w:rPr>
              <w:t>Taoism</w:t>
            </w:r>
          </w:p>
          <w:p w:rsidR="00A43A9A" w:rsidRPr="00A43A9A" w:rsidRDefault="001C644D" w:rsidP="00303C42">
            <w:pPr>
              <w:pStyle w:val="NoSpacing"/>
              <w:rPr>
                <w:sz w:val="20"/>
              </w:rPr>
            </w:pPr>
            <w:hyperlink r:id="rId10" w:history="1">
              <w:r w:rsidR="00A43A9A" w:rsidRPr="00A43A9A">
                <w:rPr>
                  <w:rStyle w:val="Hyperlink"/>
                  <w:sz w:val="20"/>
                </w:rPr>
                <w:t>https://www.nationsonline.org/oneworld/Chinese_Customs/taoism.htm</w:t>
              </w:r>
            </w:hyperlink>
          </w:p>
          <w:p w:rsidR="00A43A9A" w:rsidRPr="00A43A9A" w:rsidRDefault="00A43A9A" w:rsidP="00303C42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  <w:r w:rsidRPr="00A43A9A">
              <w:rPr>
                <w:rFonts w:asciiTheme="minorHAnsi" w:hAnsiTheme="minorHAnsi" w:cstheme="minorHAnsi"/>
                <w:b/>
                <w:sz w:val="20"/>
              </w:rPr>
              <w:t>Jainism</w:t>
            </w:r>
          </w:p>
          <w:p w:rsidR="00A43A9A" w:rsidRPr="00A43A9A" w:rsidRDefault="001C644D" w:rsidP="00303C42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  <w:hyperlink r:id="rId11" w:history="1">
              <w:r w:rsidR="00A43A9A" w:rsidRPr="00A43A9A">
                <w:rPr>
                  <w:rStyle w:val="Hyperlink"/>
                  <w:sz w:val="20"/>
                </w:rPr>
                <w:t>https://www.reonline.org.uk/subject-knowledge/jainism/</w:t>
              </w:r>
            </w:hyperlink>
          </w:p>
          <w:p w:rsidR="00A43A9A" w:rsidRPr="00A43A9A" w:rsidRDefault="00A43A9A" w:rsidP="00303C42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</w:p>
          <w:p w:rsidR="00A43A9A" w:rsidRPr="00A43A9A" w:rsidRDefault="00A43A9A" w:rsidP="00303C42">
            <w:pPr>
              <w:pStyle w:val="NoSpacing"/>
              <w:rPr>
                <w:rFonts w:ascii="Times New Roman" w:hAnsi="Times New Roman"/>
                <w:sz w:val="20"/>
              </w:rPr>
            </w:pPr>
            <w:r w:rsidRPr="00A43A9A">
              <w:rPr>
                <w:rFonts w:ascii="Times New Roman" w:hAnsi="Times New Roman"/>
                <w:sz w:val="20"/>
              </w:rPr>
              <w:t>Free home learning resources for RE:</w:t>
            </w:r>
          </w:p>
          <w:p w:rsidR="00A43A9A" w:rsidRPr="00A43A9A" w:rsidRDefault="001C644D" w:rsidP="00303C4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A43A9A" w:rsidRPr="00A43A9A">
                <w:rPr>
                  <w:rStyle w:val="Hyperlink"/>
                  <w:rFonts w:ascii="Times New Roman" w:hAnsi="Times New Roman"/>
                  <w:sz w:val="20"/>
                </w:rPr>
                <w:t>http://www.natre.org.uk/about-natre/free-resources-for-you-and-your-pupils/</w:t>
              </w:r>
            </w:hyperlink>
          </w:p>
          <w:p w:rsidR="00A43A9A" w:rsidRPr="00A43A9A" w:rsidRDefault="00A43A9A" w:rsidP="00303C42">
            <w:pPr>
              <w:pStyle w:val="NoSpacing"/>
              <w:rPr>
                <w:b/>
                <w:sz w:val="20"/>
              </w:rPr>
            </w:pPr>
          </w:p>
          <w:p w:rsidR="00A43A9A" w:rsidRPr="00A43A9A" w:rsidRDefault="00A43A9A" w:rsidP="00303C42">
            <w:pPr>
              <w:pStyle w:val="NoSpacing"/>
              <w:rPr>
                <w:b/>
                <w:sz w:val="20"/>
              </w:rPr>
            </w:pPr>
            <w:r w:rsidRPr="00A43A9A">
              <w:rPr>
                <w:b/>
                <w:sz w:val="20"/>
              </w:rPr>
              <w:t>Places to visit:</w:t>
            </w:r>
          </w:p>
          <w:p w:rsidR="00A43A9A" w:rsidRPr="00A43A9A" w:rsidRDefault="001C644D" w:rsidP="00303C42">
            <w:pPr>
              <w:pStyle w:val="NoSpacing"/>
              <w:rPr>
                <w:sz w:val="20"/>
              </w:rPr>
            </w:pPr>
            <w:hyperlink r:id="rId13" w:history="1">
              <w:r w:rsidR="00A43A9A" w:rsidRPr="00A43A9A">
                <w:rPr>
                  <w:rStyle w:val="Hyperlink"/>
                  <w:sz w:val="20"/>
                </w:rPr>
                <w:t>http://www.vam.ac.uk/content/articles/j/jainism/</w:t>
              </w:r>
            </w:hyperlink>
          </w:p>
          <w:p w:rsidR="00A43A9A" w:rsidRPr="00A43A9A" w:rsidRDefault="00A43A9A" w:rsidP="00303C42">
            <w:pPr>
              <w:pStyle w:val="NoSpacing"/>
              <w:rPr>
                <w:b/>
                <w:sz w:val="20"/>
              </w:rPr>
            </w:pPr>
            <w:r w:rsidRPr="00A43A9A">
              <w:rPr>
                <w:sz w:val="20"/>
              </w:rPr>
              <w:t>(Victoria and Albert Museum- has a specified section on Jainism-free admission)</w:t>
            </w:r>
          </w:p>
        </w:tc>
      </w:tr>
    </w:tbl>
    <w:p w:rsidR="001942C2" w:rsidRDefault="001942C2"/>
    <w:p w:rsidR="00A43A9A" w:rsidRDefault="00A43A9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9B97A6" wp14:editId="3B15791F">
                <wp:simplePos x="0" y="0"/>
                <wp:positionH relativeFrom="margin">
                  <wp:posOffset>2009954</wp:posOffset>
                </wp:positionH>
                <wp:positionV relativeFrom="paragraph">
                  <wp:posOffset>-69011</wp:posOffset>
                </wp:positionV>
                <wp:extent cx="2590800" cy="295275"/>
                <wp:effectExtent l="0" t="0" r="19050" b="2857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C42" w:rsidRPr="009C6AC5" w:rsidRDefault="00303C42" w:rsidP="00A43A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B97A6" id="Text Box 21" o:spid="_x0000_s1027" type="#_x0000_t202" style="position:absolute;margin-left:158.25pt;margin-top:-5.45pt;width:204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Un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">
                <v:textbox>
                  <w:txbxContent>
                    <w:p w:rsidR="00303C42" w:rsidRPr="009C6AC5" w:rsidRDefault="00303C42" w:rsidP="00A43A9A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0814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1320" w:tblpY="341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A43A9A" w:rsidTr="00A43A9A">
        <w:trPr>
          <w:trHeight w:val="550"/>
        </w:trPr>
        <w:tc>
          <w:tcPr>
            <w:tcW w:w="10175" w:type="dxa"/>
          </w:tcPr>
          <w:p w:rsidR="00A43A9A" w:rsidRDefault="00A43A9A" w:rsidP="00A43A9A"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– </w:t>
            </w:r>
            <w:r w:rsidRPr="001B0814">
              <w:rPr>
                <w:highlight w:val="yellow"/>
              </w:rPr>
              <w:t xml:space="preserve">Have you met them? Show your </w:t>
            </w:r>
            <w:r>
              <w:rPr>
                <w:highlight w:val="yellow"/>
                <w:u w:val="single"/>
              </w:rPr>
              <w:t>evidence</w:t>
            </w:r>
            <w:r w:rsidRPr="001B0814">
              <w:rPr>
                <w:highlight w:val="yellow"/>
              </w:rPr>
              <w:t xml:space="preserve"> in the boxes below</w:t>
            </w:r>
            <w:r>
              <w:t>.</w:t>
            </w:r>
          </w:p>
        </w:tc>
      </w:tr>
      <w:tr w:rsidR="00A43A9A" w:rsidTr="00A43A9A">
        <w:trPr>
          <w:trHeight w:val="1651"/>
        </w:trPr>
        <w:tc>
          <w:tcPr>
            <w:tcW w:w="10175" w:type="dxa"/>
          </w:tcPr>
          <w:p w:rsidR="00A43A9A" w:rsidRPr="00A43A9A" w:rsidRDefault="00A43A9A" w:rsidP="00A43A9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Pr="003A51D5">
              <w:rPr>
                <w:b/>
                <w:sz w:val="36"/>
              </w:rPr>
              <w:t>.</w:t>
            </w:r>
          </w:p>
        </w:tc>
      </w:tr>
      <w:tr w:rsidR="00A43A9A" w:rsidTr="00A43A9A">
        <w:trPr>
          <w:trHeight w:val="1619"/>
        </w:trPr>
        <w:tc>
          <w:tcPr>
            <w:tcW w:w="10175" w:type="dxa"/>
          </w:tcPr>
          <w:p w:rsidR="00A43A9A" w:rsidRDefault="00A43A9A" w:rsidP="00A43A9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Pr="003A51D5">
              <w:rPr>
                <w:b/>
                <w:sz w:val="36"/>
              </w:rPr>
              <w:t>.</w:t>
            </w:r>
          </w:p>
          <w:p w:rsidR="00A43A9A" w:rsidRPr="003A51D5" w:rsidRDefault="00A43A9A" w:rsidP="00A43A9A">
            <w:pPr>
              <w:rPr>
                <w:b/>
              </w:rPr>
            </w:pPr>
          </w:p>
        </w:tc>
      </w:tr>
      <w:tr w:rsidR="00A43A9A" w:rsidTr="00A43A9A">
        <w:trPr>
          <w:trHeight w:val="1768"/>
        </w:trPr>
        <w:tc>
          <w:tcPr>
            <w:tcW w:w="10175" w:type="dxa"/>
          </w:tcPr>
          <w:p w:rsidR="00A43A9A" w:rsidRDefault="00A43A9A" w:rsidP="00A43A9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Pr="003A51D5">
              <w:rPr>
                <w:b/>
                <w:sz w:val="36"/>
              </w:rPr>
              <w:t>.</w:t>
            </w:r>
          </w:p>
          <w:p w:rsidR="00A43A9A" w:rsidRPr="003A51D5" w:rsidRDefault="00A43A9A" w:rsidP="00A43A9A">
            <w:pPr>
              <w:rPr>
                <w:b/>
              </w:rPr>
            </w:pPr>
          </w:p>
        </w:tc>
      </w:tr>
      <w:tr w:rsidR="00A43A9A" w:rsidTr="00A43A9A">
        <w:trPr>
          <w:trHeight w:val="1766"/>
        </w:trPr>
        <w:tc>
          <w:tcPr>
            <w:tcW w:w="10175" w:type="dxa"/>
          </w:tcPr>
          <w:p w:rsidR="00A43A9A" w:rsidRPr="003A51D5" w:rsidRDefault="00A43A9A" w:rsidP="00A43A9A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Pr="003A51D5">
              <w:rPr>
                <w:b/>
                <w:sz w:val="36"/>
              </w:rPr>
              <w:t>.</w:t>
            </w:r>
          </w:p>
        </w:tc>
      </w:tr>
      <w:tr w:rsidR="00A43A9A" w:rsidTr="00A43A9A">
        <w:trPr>
          <w:trHeight w:val="1903"/>
        </w:trPr>
        <w:tc>
          <w:tcPr>
            <w:tcW w:w="10175" w:type="dxa"/>
          </w:tcPr>
          <w:p w:rsidR="00A43A9A" w:rsidRPr="003A51D5" w:rsidRDefault="00A43A9A" w:rsidP="00A43A9A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Pr="003A51D5">
              <w:rPr>
                <w:b/>
                <w:sz w:val="36"/>
              </w:rPr>
              <w:t>.</w:t>
            </w:r>
          </w:p>
        </w:tc>
      </w:tr>
      <w:tr w:rsidR="00A43A9A" w:rsidTr="00A43A9A">
        <w:trPr>
          <w:trHeight w:val="1624"/>
        </w:trPr>
        <w:tc>
          <w:tcPr>
            <w:tcW w:w="10175" w:type="dxa"/>
          </w:tcPr>
          <w:p w:rsidR="00A43A9A" w:rsidRPr="009A5102" w:rsidRDefault="00A43A9A" w:rsidP="00A43A9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Pr="003A51D5">
              <w:rPr>
                <w:b/>
                <w:sz w:val="36"/>
              </w:rPr>
              <w:t>.</w:t>
            </w:r>
          </w:p>
        </w:tc>
      </w:tr>
      <w:tr w:rsidR="00A43A9A" w:rsidTr="00A43A9A">
        <w:trPr>
          <w:trHeight w:val="937"/>
        </w:trPr>
        <w:tc>
          <w:tcPr>
            <w:tcW w:w="10175" w:type="dxa"/>
          </w:tcPr>
          <w:p w:rsidR="00A43A9A" w:rsidRPr="00732705" w:rsidRDefault="00A43A9A" w:rsidP="00A43A9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A43A9A" w:rsidRPr="003A51D5" w:rsidRDefault="00A43A9A" w:rsidP="00A43A9A">
            <w:pPr>
              <w:rPr>
                <w:b/>
                <w:sz w:val="36"/>
              </w:rPr>
            </w:pPr>
          </w:p>
        </w:tc>
      </w:tr>
    </w:tbl>
    <w:p w:rsidR="00A90C6C" w:rsidRDefault="00A90C6C" w:rsidP="00A90C6C"/>
    <w:p w:rsidR="002327F7" w:rsidRDefault="002327F7" w:rsidP="00A90C6C"/>
    <w:p w:rsidR="00A90C6C" w:rsidRDefault="00A90C6C" w:rsidP="00A90C6C"/>
    <w:p w:rsidR="00A90C6C" w:rsidRDefault="00A90C6C" w:rsidP="00A90C6C"/>
    <w:p w:rsidR="00A90C6C" w:rsidRDefault="00A90C6C" w:rsidP="00A90C6C"/>
    <w:p w:rsidR="00A90C6C" w:rsidRDefault="00A90C6C" w:rsidP="00A90C6C"/>
    <w:p w:rsidR="00A90C6C" w:rsidRPr="00A90C6C" w:rsidRDefault="00A90C6C" w:rsidP="00A90C6C"/>
    <w:p w:rsidR="00984E57" w:rsidRDefault="00984E57" w:rsidP="009A5102"/>
    <w:sectPr w:rsidR="00984E57" w:rsidSect="003A51D5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42" w:rsidRDefault="00303C42" w:rsidP="00984E57">
      <w:pPr>
        <w:spacing w:after="0" w:line="240" w:lineRule="auto"/>
      </w:pPr>
      <w:r>
        <w:separator/>
      </w:r>
    </w:p>
  </w:endnote>
  <w:endnote w:type="continuationSeparator" w:id="0">
    <w:p w:rsidR="00303C42" w:rsidRDefault="00303C42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42" w:rsidRDefault="00303C42" w:rsidP="00984E57">
      <w:pPr>
        <w:spacing w:after="0" w:line="240" w:lineRule="auto"/>
      </w:pPr>
      <w:r>
        <w:separator/>
      </w:r>
    </w:p>
  </w:footnote>
  <w:footnote w:type="continuationSeparator" w:id="0">
    <w:p w:rsidR="00303C42" w:rsidRDefault="00303C42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C42" w:rsidRPr="00984E57" w:rsidRDefault="00303C42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3C42" w:rsidRPr="00C55C59" w:rsidRDefault="00303C42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303C42" w:rsidRPr="00426053" w:rsidRDefault="00303C42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C0365"/>
    <w:multiLevelType w:val="hybridMultilevel"/>
    <w:tmpl w:val="B5249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3EDD"/>
    <w:multiLevelType w:val="hybridMultilevel"/>
    <w:tmpl w:val="737CE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47B8E"/>
    <w:multiLevelType w:val="hybridMultilevel"/>
    <w:tmpl w:val="3E12C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7"/>
    <w:rsid w:val="00091555"/>
    <w:rsid w:val="000921EB"/>
    <w:rsid w:val="00095499"/>
    <w:rsid w:val="001004BF"/>
    <w:rsid w:val="00107458"/>
    <w:rsid w:val="001141E7"/>
    <w:rsid w:val="001377DF"/>
    <w:rsid w:val="00141096"/>
    <w:rsid w:val="00161372"/>
    <w:rsid w:val="00176C4D"/>
    <w:rsid w:val="001942C2"/>
    <w:rsid w:val="001A2A13"/>
    <w:rsid w:val="001B0814"/>
    <w:rsid w:val="001C644D"/>
    <w:rsid w:val="001E04CE"/>
    <w:rsid w:val="00216BCA"/>
    <w:rsid w:val="002327F7"/>
    <w:rsid w:val="00260518"/>
    <w:rsid w:val="00262FF1"/>
    <w:rsid w:val="002803C3"/>
    <w:rsid w:val="002A79C2"/>
    <w:rsid w:val="002C7104"/>
    <w:rsid w:val="002D7BC3"/>
    <w:rsid w:val="002E3248"/>
    <w:rsid w:val="00303C42"/>
    <w:rsid w:val="003178D0"/>
    <w:rsid w:val="0036351C"/>
    <w:rsid w:val="003A51D5"/>
    <w:rsid w:val="003F307D"/>
    <w:rsid w:val="004000DE"/>
    <w:rsid w:val="00426053"/>
    <w:rsid w:val="00436C1D"/>
    <w:rsid w:val="00497B96"/>
    <w:rsid w:val="004B46EC"/>
    <w:rsid w:val="004C70D9"/>
    <w:rsid w:val="004D44FC"/>
    <w:rsid w:val="00507B9D"/>
    <w:rsid w:val="00584622"/>
    <w:rsid w:val="005959B0"/>
    <w:rsid w:val="005C1C3C"/>
    <w:rsid w:val="005E0FA7"/>
    <w:rsid w:val="00691E69"/>
    <w:rsid w:val="00732705"/>
    <w:rsid w:val="0075595E"/>
    <w:rsid w:val="00757409"/>
    <w:rsid w:val="007802E4"/>
    <w:rsid w:val="007927E7"/>
    <w:rsid w:val="007D4612"/>
    <w:rsid w:val="0083166E"/>
    <w:rsid w:val="0086384A"/>
    <w:rsid w:val="00874D31"/>
    <w:rsid w:val="0089034A"/>
    <w:rsid w:val="008A7955"/>
    <w:rsid w:val="008C698E"/>
    <w:rsid w:val="008D6F27"/>
    <w:rsid w:val="00906340"/>
    <w:rsid w:val="00984E57"/>
    <w:rsid w:val="00997B03"/>
    <w:rsid w:val="009A5102"/>
    <w:rsid w:val="009C6AC5"/>
    <w:rsid w:val="00A43A9A"/>
    <w:rsid w:val="00A51903"/>
    <w:rsid w:val="00A52077"/>
    <w:rsid w:val="00A62759"/>
    <w:rsid w:val="00A802E9"/>
    <w:rsid w:val="00A86085"/>
    <w:rsid w:val="00A90C6C"/>
    <w:rsid w:val="00AC2F7E"/>
    <w:rsid w:val="00AD54FE"/>
    <w:rsid w:val="00AE31E0"/>
    <w:rsid w:val="00AE520B"/>
    <w:rsid w:val="00AF3F15"/>
    <w:rsid w:val="00B74C77"/>
    <w:rsid w:val="00B84C26"/>
    <w:rsid w:val="00C32526"/>
    <w:rsid w:val="00C4438A"/>
    <w:rsid w:val="00C47AEA"/>
    <w:rsid w:val="00C5396E"/>
    <w:rsid w:val="00C55C59"/>
    <w:rsid w:val="00CA0DF2"/>
    <w:rsid w:val="00CB3454"/>
    <w:rsid w:val="00CB4A35"/>
    <w:rsid w:val="00D00313"/>
    <w:rsid w:val="00DD444E"/>
    <w:rsid w:val="00E34A66"/>
    <w:rsid w:val="00E378E5"/>
    <w:rsid w:val="00E45F6A"/>
    <w:rsid w:val="00E91704"/>
    <w:rsid w:val="00E9436B"/>
    <w:rsid w:val="00E94A54"/>
    <w:rsid w:val="00F170FF"/>
    <w:rsid w:val="00F4562F"/>
    <w:rsid w:val="00F87411"/>
    <w:rsid w:val="00FA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D3F5F649-F80C-423A-B74A-3720FB81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C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C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D4vvlPMQrw" TargetMode="External"/><Relationship Id="rId13" Type="http://schemas.openxmlformats.org/officeDocument/2006/relationships/hyperlink" Target="http://www.vam.ac.uk/content/articles/j/jainis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hai.org/" TargetMode="External"/><Relationship Id="rId12" Type="http://schemas.openxmlformats.org/officeDocument/2006/relationships/hyperlink" Target="http://www.natre.org.uk/about-natre/free-resources-for-you-and-your-pupil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online.org.uk/subject-knowledge/jainis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ationsonline.org/oneworld/Chinese_Customs/taois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tology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F50AFF64</Template>
  <TotalTime>617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Massuma Malik</cp:lastModifiedBy>
  <cp:revision>26</cp:revision>
  <cp:lastPrinted>2021-11-02T09:56:00Z</cp:lastPrinted>
  <dcterms:created xsi:type="dcterms:W3CDTF">2020-06-17T13:31:00Z</dcterms:created>
  <dcterms:modified xsi:type="dcterms:W3CDTF">2022-11-08T15:26:00Z</dcterms:modified>
</cp:coreProperties>
</file>