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E09BA" w14:textId="77777777" w:rsidR="00757409" w:rsidRDefault="007574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473DC" wp14:editId="66C70B31">
                <wp:simplePos x="0" y="0"/>
                <wp:positionH relativeFrom="column">
                  <wp:posOffset>1019175</wp:posOffset>
                </wp:positionH>
                <wp:positionV relativeFrom="paragraph">
                  <wp:posOffset>-115570</wp:posOffset>
                </wp:positionV>
                <wp:extent cx="5657850" cy="53340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D7B2" w14:textId="4457E0A3" w:rsidR="00C90C89" w:rsidRPr="00757409" w:rsidRDefault="00C90C89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Exploring Themes and Devising</w:t>
                            </w:r>
                          </w:p>
                          <w:p w14:paraId="4DFD997C" w14:textId="53590710" w:rsidR="00C90C89" w:rsidRPr="00652417" w:rsidRDefault="00C90C89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How can we theatrically present real people’s life experiences?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473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0.25pt;margin-top:-9.1pt;width:445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">
                <v:textbox>
                  <w:txbxContent>
                    <w:p w14:paraId="3736D7B2" w14:textId="4457E0A3" w:rsidR="00C90C89" w:rsidRPr="00757409" w:rsidRDefault="00C90C89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Exploring Themes and Devising</w:t>
                      </w:r>
                    </w:p>
                    <w:p w14:paraId="4DFD997C" w14:textId="53590710" w:rsidR="00C90C89" w:rsidRPr="00652417" w:rsidRDefault="00C90C89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How can we theatrically present real people’s life experiences?</w:t>
                      </w:r>
                    </w:p>
                  </w:txbxContent>
                </v:textbox>
              </v:shape>
            </w:pict>
          </mc:Fallback>
        </mc:AlternateContent>
      </w:r>
    </w:p>
    <w:p w14:paraId="35B7FE43" w14:textId="77777777"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6"/>
        <w:gridCol w:w="3320"/>
        <w:gridCol w:w="976"/>
        <w:gridCol w:w="918"/>
      </w:tblGrid>
      <w:tr w:rsidR="00906340" w14:paraId="37799B52" w14:textId="77777777" w:rsidTr="00C35884">
        <w:tc>
          <w:tcPr>
            <w:tcW w:w="10420" w:type="dxa"/>
            <w:gridSpan w:val="4"/>
          </w:tcPr>
          <w:p w14:paraId="5AE8FE88" w14:textId="62EF3587" w:rsidR="007927E7" w:rsidRPr="00652417" w:rsidRDefault="00906340" w:rsidP="007927E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E666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2FFB" w:rsidRPr="00942FFB">
              <w:rPr>
                <w:rFonts w:ascii="Arial" w:hAnsi="Arial" w:cs="Arial"/>
                <w:sz w:val="24"/>
                <w:szCs w:val="24"/>
              </w:rPr>
              <w:t>T</w:t>
            </w:r>
            <w:r w:rsidR="00942FFB">
              <w:rPr>
                <w:rFonts w:ascii="Arial" w:hAnsi="Arial" w:cs="Arial"/>
                <w:sz w:val="24"/>
                <w:szCs w:val="24"/>
              </w:rPr>
              <w:t xml:space="preserve">o continue your learning of ‘The Hate You Give’ from English. </w:t>
            </w:r>
            <w:r w:rsidR="00652417" w:rsidRPr="006C6B9E">
              <w:rPr>
                <w:rFonts w:ascii="Arial" w:hAnsi="Arial" w:cs="Arial"/>
                <w:szCs w:val="24"/>
              </w:rPr>
              <w:t xml:space="preserve">By the end of this unit of work </w:t>
            </w:r>
            <w:r w:rsidR="00942FFB">
              <w:rPr>
                <w:rFonts w:ascii="Arial" w:hAnsi="Arial" w:cs="Arial"/>
                <w:szCs w:val="24"/>
              </w:rPr>
              <w:t>you will understand the storyline, characters and themes. You will have re-enacted keys scenes from the film and created your own devised work based on the characters and themes in the film.</w:t>
            </w:r>
            <w:r w:rsidR="00CC2696">
              <w:rPr>
                <w:rFonts w:ascii="Arial" w:hAnsi="Arial" w:cs="Arial"/>
                <w:szCs w:val="24"/>
              </w:rPr>
              <w:t xml:space="preserve"> </w:t>
            </w:r>
            <w:r w:rsidR="00942FFB" w:rsidRPr="006C6B9E">
              <w:rPr>
                <w:rFonts w:ascii="Arial" w:hAnsi="Arial" w:cs="Arial"/>
                <w:szCs w:val="24"/>
              </w:rPr>
              <w:t>I will give clear meaning to the scenes I create by</w:t>
            </w:r>
            <w:r w:rsidR="00CC2696">
              <w:rPr>
                <w:rFonts w:ascii="Arial" w:hAnsi="Arial" w:cs="Arial"/>
                <w:szCs w:val="24"/>
              </w:rPr>
              <w:t xml:space="preserve"> using my knowledge of the story, characters and themes. I will also </w:t>
            </w:r>
            <w:r w:rsidR="00942FFB" w:rsidRPr="006C6B9E">
              <w:rPr>
                <w:rFonts w:ascii="Arial" w:hAnsi="Arial" w:cs="Arial"/>
                <w:szCs w:val="24"/>
              </w:rPr>
              <w:t>develop my own ideas and collaborat</w:t>
            </w:r>
            <w:r w:rsidR="00CC2696">
              <w:rPr>
                <w:rFonts w:ascii="Arial" w:hAnsi="Arial" w:cs="Arial"/>
                <w:szCs w:val="24"/>
              </w:rPr>
              <w:t>e</w:t>
            </w:r>
            <w:r w:rsidR="00942FFB" w:rsidRPr="006C6B9E">
              <w:rPr>
                <w:rFonts w:ascii="Arial" w:hAnsi="Arial" w:cs="Arial"/>
                <w:szCs w:val="24"/>
              </w:rPr>
              <w:t xml:space="preserve"> with my peers. By the end of the unit I will know what devising is, and why refining and rehearsing is so important.</w:t>
            </w:r>
            <w:r w:rsidR="00CC2696">
              <w:rPr>
                <w:rFonts w:ascii="Arial" w:hAnsi="Arial" w:cs="Arial"/>
                <w:szCs w:val="24"/>
              </w:rPr>
              <w:t xml:space="preserve"> I will deepen my understanding of the main character by writing and performing a monologue from their point of view. I will also develop my confidence and performance skills through rehearsing, refining and performing my monologue.</w:t>
            </w:r>
          </w:p>
        </w:tc>
      </w:tr>
      <w:tr w:rsidR="002327F7" w14:paraId="7F8BF08A" w14:textId="77777777" w:rsidTr="00C35884">
        <w:trPr>
          <w:trHeight w:val="592"/>
        </w:trPr>
        <w:tc>
          <w:tcPr>
            <w:tcW w:w="8526" w:type="dxa"/>
            <w:gridSpan w:val="2"/>
          </w:tcPr>
          <w:p w14:paraId="4F48728D" w14:textId="77777777"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76" w:type="dxa"/>
          </w:tcPr>
          <w:p w14:paraId="295F7C4B" w14:textId="77777777"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18" w:type="dxa"/>
          </w:tcPr>
          <w:p w14:paraId="4F300065" w14:textId="77777777"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14:paraId="5D4EA18A" w14:textId="77777777" w:rsidTr="00C35884">
        <w:trPr>
          <w:trHeight w:val="2002"/>
        </w:trPr>
        <w:tc>
          <w:tcPr>
            <w:tcW w:w="8526" w:type="dxa"/>
            <w:gridSpan w:val="2"/>
          </w:tcPr>
          <w:p w14:paraId="5F712C0D" w14:textId="77777777" w:rsidR="00FC63E9" w:rsidRDefault="00CC2696" w:rsidP="006524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watched the film ‘The Hate You Give’ and understand the narrative, themes and characters.</w:t>
            </w:r>
          </w:p>
          <w:p w14:paraId="166D4324" w14:textId="1B6218EB" w:rsidR="00CC2696" w:rsidRDefault="00CC2696" w:rsidP="006524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written a review </w:t>
            </w:r>
            <w:r w:rsidR="00C90C89">
              <w:rPr>
                <w:rFonts w:ascii="Arial" w:hAnsi="Arial" w:cs="Arial"/>
                <w:sz w:val="20"/>
                <w:szCs w:val="20"/>
              </w:rPr>
              <w:t xml:space="preserve">of the film ‘The Hate You Give’ </w:t>
            </w:r>
            <w:r>
              <w:rPr>
                <w:rFonts w:ascii="Arial" w:hAnsi="Arial" w:cs="Arial"/>
                <w:sz w:val="20"/>
                <w:szCs w:val="20"/>
              </w:rPr>
              <w:t>that analyses and evaluates the acting of 1-2 characters.</w:t>
            </w:r>
          </w:p>
          <w:p w14:paraId="3C93B0EE" w14:textId="77777777" w:rsidR="00CC2696" w:rsidRDefault="00CC2696" w:rsidP="006524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performed a scene from the film making sure I considered character motivation, mood, atmosphere and tension.</w:t>
            </w:r>
          </w:p>
          <w:p w14:paraId="60AD6C45" w14:textId="77777777" w:rsidR="00CC2696" w:rsidRDefault="00CC2696" w:rsidP="006524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collaborated with a group to create a meaningful performance based on the characters and themes in th</w:t>
            </w:r>
            <w:r w:rsidR="00C90C89">
              <w:rPr>
                <w:rFonts w:ascii="Arial" w:hAnsi="Arial" w:cs="Arial"/>
                <w:sz w:val="20"/>
                <w:szCs w:val="20"/>
              </w:rPr>
              <w:t>e ‘The Hate You Give’.</w:t>
            </w:r>
          </w:p>
          <w:p w14:paraId="3CF2EF16" w14:textId="6AD5320B" w:rsidR="00C90C89" w:rsidRPr="009B271B" w:rsidRDefault="00C90C89" w:rsidP="006524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know who Stanislavski is and can use his ideas to write and perform an effective and believable monologue.</w:t>
            </w:r>
          </w:p>
        </w:tc>
        <w:tc>
          <w:tcPr>
            <w:tcW w:w="976" w:type="dxa"/>
          </w:tcPr>
          <w:p w14:paraId="4ECAE559" w14:textId="77777777" w:rsidR="002327F7" w:rsidRDefault="002327F7"/>
        </w:tc>
        <w:tc>
          <w:tcPr>
            <w:tcW w:w="918" w:type="dxa"/>
          </w:tcPr>
          <w:p w14:paraId="58CD76AD" w14:textId="77777777" w:rsidR="002327F7" w:rsidRDefault="002327F7"/>
        </w:tc>
      </w:tr>
      <w:tr w:rsidR="00906340" w14:paraId="4C5896F2" w14:textId="77777777" w:rsidTr="00656B52">
        <w:trPr>
          <w:trHeight w:val="1016"/>
        </w:trPr>
        <w:tc>
          <w:tcPr>
            <w:tcW w:w="10420" w:type="dxa"/>
            <w:gridSpan w:val="4"/>
          </w:tcPr>
          <w:p w14:paraId="2C980B0B" w14:textId="40D52C2D" w:rsidR="0090634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BEACA86" w14:textId="2EE256E1" w:rsidR="009B271B" w:rsidRDefault="00723C7D" w:rsidP="00874D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Formative Performances –</w:t>
            </w:r>
            <w:r w:rsidR="00E666D0">
              <w:rPr>
                <w:sz w:val="20"/>
                <w:szCs w:val="20"/>
              </w:rPr>
              <w:t xml:space="preserve"> </w:t>
            </w:r>
            <w:r w:rsidR="00C90C89">
              <w:rPr>
                <w:sz w:val="20"/>
                <w:szCs w:val="20"/>
              </w:rPr>
              <w:t>questioning, review, interview scene</w:t>
            </w:r>
          </w:p>
          <w:p w14:paraId="3EF4B1DF" w14:textId="3A5627D5" w:rsidR="00723C7D" w:rsidRPr="00584622" w:rsidRDefault="00320F6A" w:rsidP="0065241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Summative </w:t>
            </w:r>
            <w:proofErr w:type="gramStart"/>
            <w:r w:rsidR="009B271B">
              <w:rPr>
                <w:sz w:val="20"/>
                <w:szCs w:val="20"/>
              </w:rPr>
              <w:t xml:space="preserve">Assessment </w:t>
            </w:r>
            <w:r>
              <w:rPr>
                <w:sz w:val="20"/>
                <w:szCs w:val="20"/>
              </w:rPr>
              <w:t xml:space="preserve">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C90C89">
              <w:rPr>
                <w:sz w:val="20"/>
                <w:szCs w:val="20"/>
              </w:rPr>
              <w:t>Group performance and monologue performance</w:t>
            </w:r>
          </w:p>
        </w:tc>
      </w:tr>
      <w:tr w:rsidR="00906340" w14:paraId="3C13435B" w14:textId="77777777" w:rsidTr="00C35884">
        <w:trPr>
          <w:trHeight w:val="1387"/>
        </w:trPr>
        <w:tc>
          <w:tcPr>
            <w:tcW w:w="10420" w:type="dxa"/>
            <w:gridSpan w:val="4"/>
          </w:tcPr>
          <w:p w14:paraId="7DA3A112" w14:textId="1D3CF652" w:rsidR="00906340" w:rsidRPr="00507B9D" w:rsidRDefault="00906340" w:rsidP="006C6B9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CFAD8A9" w14:textId="3FE401C3" w:rsidR="00144543" w:rsidRDefault="00C90C89" w:rsidP="006C6B9E">
            <w:pPr>
              <w:pStyle w:val="NoSpacing"/>
            </w:pPr>
            <w:r>
              <w:t>Film Review</w:t>
            </w:r>
          </w:p>
          <w:p w14:paraId="29245F59" w14:textId="3948CECF" w:rsidR="00C90C89" w:rsidRDefault="00C90C89" w:rsidP="006C6B9E">
            <w:pPr>
              <w:pStyle w:val="NoSpacing"/>
            </w:pPr>
            <w:r>
              <w:t>Group performance review</w:t>
            </w:r>
          </w:p>
          <w:p w14:paraId="724E2CA2" w14:textId="3A8FCC17" w:rsidR="00C90C89" w:rsidRDefault="00C90C89" w:rsidP="006C6B9E">
            <w:pPr>
              <w:pStyle w:val="NoSpacing"/>
            </w:pPr>
            <w:r>
              <w:t>Write and rehearse monologues</w:t>
            </w:r>
          </w:p>
        </w:tc>
      </w:tr>
      <w:tr w:rsidR="00C35884" w:rsidRPr="001B0814" w14:paraId="52B94134" w14:textId="77777777" w:rsidTr="00B311BF">
        <w:trPr>
          <w:trHeight w:val="3873"/>
        </w:trPr>
        <w:tc>
          <w:tcPr>
            <w:tcW w:w="5206" w:type="dxa"/>
          </w:tcPr>
          <w:p w14:paraId="7F6AEFE4" w14:textId="77777777" w:rsidR="00C35884" w:rsidRPr="00CE6C09" w:rsidRDefault="00C35884" w:rsidP="00B311BF">
            <w:pPr>
              <w:pStyle w:val="NoSpacing"/>
              <w:rPr>
                <w:b/>
                <w:sz w:val="32"/>
                <w:szCs w:val="20"/>
              </w:rPr>
            </w:pPr>
            <w:r w:rsidRPr="00CE6C09">
              <w:rPr>
                <w:b/>
                <w:sz w:val="32"/>
                <w:szCs w:val="20"/>
              </w:rPr>
              <w:t>Topic Sequence</w:t>
            </w:r>
          </w:p>
          <w:p w14:paraId="4481F0D8" w14:textId="77777777" w:rsidR="00C35884" w:rsidRPr="001B0814" w:rsidRDefault="00C35884" w:rsidP="00B311BF">
            <w:pPr>
              <w:pStyle w:val="NoSpacing"/>
              <w:ind w:left="720"/>
              <w:rPr>
                <w:sz w:val="20"/>
                <w:szCs w:val="20"/>
                <w:highlight w:val="yellow"/>
              </w:rPr>
            </w:pPr>
          </w:p>
          <w:p w14:paraId="3D0D9DC4" w14:textId="37F179BE" w:rsidR="00C35884" w:rsidRDefault="00C90C89" w:rsidP="00C90C89">
            <w:pPr>
              <w:pStyle w:val="NoSpacing"/>
              <w:numPr>
                <w:ilvl w:val="0"/>
                <w:numId w:val="20"/>
              </w:numPr>
            </w:pPr>
            <w:r>
              <w:t>Watch and discuss the film</w:t>
            </w:r>
          </w:p>
          <w:p w14:paraId="348F2441" w14:textId="77777777" w:rsidR="00C90C89" w:rsidRDefault="00C90C89" w:rsidP="00C90C89">
            <w:pPr>
              <w:pStyle w:val="NoSpacing"/>
              <w:numPr>
                <w:ilvl w:val="0"/>
                <w:numId w:val="20"/>
              </w:numPr>
            </w:pPr>
            <w:r>
              <w:t>Film Review</w:t>
            </w:r>
          </w:p>
          <w:p w14:paraId="40825FA6" w14:textId="77777777" w:rsidR="00C90C89" w:rsidRDefault="00C90C89" w:rsidP="00C90C89">
            <w:pPr>
              <w:pStyle w:val="NoSpacing"/>
              <w:numPr>
                <w:ilvl w:val="0"/>
                <w:numId w:val="20"/>
              </w:numPr>
            </w:pPr>
            <w:r>
              <w:t>Interview Scene</w:t>
            </w:r>
          </w:p>
          <w:p w14:paraId="20F05B1C" w14:textId="77777777" w:rsidR="00C90C89" w:rsidRDefault="00C90C89" w:rsidP="00C90C89">
            <w:pPr>
              <w:pStyle w:val="NoSpacing"/>
              <w:numPr>
                <w:ilvl w:val="0"/>
                <w:numId w:val="20"/>
              </w:numPr>
            </w:pPr>
            <w:r>
              <w:t>Group devised piece</w:t>
            </w:r>
          </w:p>
          <w:p w14:paraId="6E373A1D" w14:textId="77777777" w:rsidR="00C90C89" w:rsidRDefault="00C90C89" w:rsidP="00C90C89">
            <w:pPr>
              <w:pStyle w:val="NoSpacing"/>
              <w:numPr>
                <w:ilvl w:val="0"/>
                <w:numId w:val="20"/>
              </w:numPr>
            </w:pPr>
            <w:r>
              <w:t>Write monologues</w:t>
            </w:r>
          </w:p>
          <w:p w14:paraId="4598A9F4" w14:textId="2E49BB36" w:rsidR="00C90C89" w:rsidRPr="008227E7" w:rsidRDefault="00C90C89" w:rsidP="00C90C89">
            <w:pPr>
              <w:pStyle w:val="NoSpacing"/>
              <w:numPr>
                <w:ilvl w:val="0"/>
                <w:numId w:val="20"/>
              </w:numPr>
            </w:pPr>
            <w:r>
              <w:t>Perform monologues</w:t>
            </w:r>
          </w:p>
        </w:tc>
        <w:tc>
          <w:tcPr>
            <w:tcW w:w="5214" w:type="dxa"/>
            <w:gridSpan w:val="3"/>
          </w:tcPr>
          <w:p w14:paraId="0CBCCF7C" w14:textId="43716669" w:rsidR="00C35884" w:rsidRPr="00CE6C09" w:rsidRDefault="00C35884" w:rsidP="00B311BF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E6C09">
              <w:rPr>
                <w:rFonts w:asciiTheme="minorHAnsi" w:hAnsiTheme="minorHAnsi" w:cstheme="minorHAnsi"/>
                <w:b/>
                <w:sz w:val="24"/>
              </w:rPr>
              <w:t>Recommended reading</w:t>
            </w:r>
            <w:r w:rsidR="00FC63E9">
              <w:rPr>
                <w:rFonts w:asciiTheme="minorHAnsi" w:hAnsiTheme="minorHAnsi" w:cstheme="minorHAnsi"/>
                <w:b/>
                <w:sz w:val="24"/>
              </w:rPr>
              <w:t xml:space="preserve"> &amp; research</w:t>
            </w:r>
            <w:r w:rsidRPr="00CE6C09">
              <w:rPr>
                <w:rFonts w:asciiTheme="minorHAnsi" w:hAnsiTheme="minorHAnsi" w:cstheme="minorHAnsi"/>
                <w:b/>
                <w:sz w:val="24"/>
              </w:rPr>
              <w:t xml:space="preserve"> to support Home Learning: </w:t>
            </w:r>
          </w:p>
          <w:p w14:paraId="684F9E33" w14:textId="517505C9" w:rsidR="00C90C89" w:rsidRDefault="00C90C89" w:rsidP="00FC63E9">
            <w:pPr>
              <w:pStyle w:val="NoSpacing"/>
              <w:rPr>
                <w:b/>
              </w:rPr>
            </w:pPr>
          </w:p>
          <w:p w14:paraId="116BC225" w14:textId="164A5694" w:rsidR="00C90C89" w:rsidRPr="00C90C89" w:rsidRDefault="00C90C89" w:rsidP="00C90C89">
            <w:pPr>
              <w:pStyle w:val="NoSpacing"/>
              <w:numPr>
                <w:ilvl w:val="0"/>
                <w:numId w:val="25"/>
              </w:numPr>
            </w:pPr>
            <w:r w:rsidRPr="00C90C89">
              <w:t>Research the film makers inspiration.</w:t>
            </w:r>
          </w:p>
          <w:p w14:paraId="3CE81739" w14:textId="1E88C438" w:rsidR="00C90C89" w:rsidRPr="00C90C89" w:rsidRDefault="00C90C89" w:rsidP="00C90C89">
            <w:pPr>
              <w:pStyle w:val="NoSpacing"/>
              <w:numPr>
                <w:ilvl w:val="0"/>
                <w:numId w:val="25"/>
              </w:numPr>
            </w:pPr>
            <w:r w:rsidRPr="00C90C89">
              <w:t>Research similar stories.</w:t>
            </w:r>
          </w:p>
          <w:p w14:paraId="7FDC60A5" w14:textId="6244AED6" w:rsidR="00C90C89" w:rsidRPr="00C90C89" w:rsidRDefault="00C90C89" w:rsidP="00C90C89">
            <w:pPr>
              <w:pStyle w:val="NoSpacing"/>
              <w:numPr>
                <w:ilvl w:val="0"/>
                <w:numId w:val="25"/>
              </w:numPr>
            </w:pPr>
            <w:r w:rsidRPr="00C90C89">
              <w:t>Watch interviews with the cast.</w:t>
            </w:r>
          </w:p>
          <w:p w14:paraId="2D219B72" w14:textId="7754836C" w:rsidR="00FC63E9" w:rsidRPr="00C90C89" w:rsidRDefault="00FC63E9" w:rsidP="00C90C89">
            <w:pPr>
              <w:pStyle w:val="NoSpacing"/>
              <w:numPr>
                <w:ilvl w:val="0"/>
                <w:numId w:val="25"/>
              </w:numPr>
            </w:pPr>
            <w:r w:rsidRPr="00C90C89">
              <w:t xml:space="preserve">BBC Bitesize – Devising Drama </w:t>
            </w:r>
          </w:p>
          <w:p w14:paraId="154CBA4B" w14:textId="77777777" w:rsidR="00FC63E9" w:rsidRDefault="00FC63E9" w:rsidP="00B311B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BE3B42" w14:textId="77777777" w:rsidR="00C35884" w:rsidRPr="00CE6C09" w:rsidRDefault="00C35884" w:rsidP="00B311BF">
            <w:pPr>
              <w:pStyle w:val="NoSpacing"/>
              <w:rPr>
                <w:b/>
                <w:sz w:val="24"/>
              </w:rPr>
            </w:pPr>
            <w:r w:rsidRPr="00CE6C09">
              <w:rPr>
                <w:b/>
                <w:sz w:val="24"/>
              </w:rPr>
              <w:t>Recommended places to visit with your family:</w:t>
            </w:r>
          </w:p>
          <w:p w14:paraId="469C08C8" w14:textId="68FD43B9" w:rsidR="00C35884" w:rsidRPr="00FC63E9" w:rsidRDefault="00C35884" w:rsidP="00FC63E9">
            <w:pPr>
              <w:spacing w:after="0" w:line="240" w:lineRule="auto"/>
              <w:rPr>
                <w:rStyle w:val="Hyperlink"/>
                <w:b/>
                <w:color w:val="auto"/>
                <w:u w:val="none"/>
              </w:rPr>
            </w:pPr>
            <w:r w:rsidRPr="00FC63E9">
              <w:rPr>
                <w:rStyle w:val="Hyperlink"/>
                <w:b/>
                <w:color w:val="auto"/>
                <w:szCs w:val="20"/>
                <w:u w:val="none"/>
              </w:rPr>
              <w:t xml:space="preserve">The </w:t>
            </w:r>
            <w:r w:rsidR="00FC63E9" w:rsidRPr="00FC63E9">
              <w:rPr>
                <w:rStyle w:val="Hyperlink"/>
                <w:b/>
                <w:color w:val="auto"/>
                <w:szCs w:val="20"/>
                <w:u w:val="none"/>
              </w:rPr>
              <w:t>H</w:t>
            </w:r>
            <w:r w:rsidR="00FC63E9" w:rsidRPr="00FC63E9">
              <w:rPr>
                <w:rStyle w:val="Hyperlink"/>
                <w:b/>
                <w:color w:val="auto"/>
                <w:u w:val="none"/>
              </w:rPr>
              <w:t>alf Moon Theatre, Limehouse</w:t>
            </w:r>
          </w:p>
          <w:p w14:paraId="4A57F7DD" w14:textId="2756325E" w:rsidR="00FC63E9" w:rsidRPr="00FC63E9" w:rsidRDefault="00FC63E9" w:rsidP="00FC63E9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FC63E9">
              <w:rPr>
                <w:rStyle w:val="Hyperlink"/>
                <w:b/>
                <w:color w:val="auto"/>
                <w:u w:val="none"/>
              </w:rPr>
              <w:t>The Unicorn Theatre</w:t>
            </w:r>
            <w:r w:rsidRPr="00FC63E9">
              <w:rPr>
                <w:rStyle w:val="Hyperlink"/>
                <w:color w:val="auto"/>
                <w:u w:val="none"/>
              </w:rPr>
              <w:t>, Southwark</w:t>
            </w:r>
          </w:p>
          <w:p w14:paraId="30D70994" w14:textId="13424AA0" w:rsidR="00FC63E9" w:rsidRPr="00FC63E9" w:rsidRDefault="00FC63E9" w:rsidP="00FC63E9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FC63E9">
              <w:rPr>
                <w:rStyle w:val="Hyperlink"/>
                <w:b/>
                <w:color w:val="auto"/>
                <w:u w:val="none"/>
              </w:rPr>
              <w:t>The Space</w:t>
            </w:r>
            <w:r w:rsidRPr="00FC63E9">
              <w:rPr>
                <w:rStyle w:val="Hyperlink"/>
                <w:color w:val="auto"/>
                <w:u w:val="none"/>
              </w:rPr>
              <w:t>, Isle of Dogs</w:t>
            </w:r>
          </w:p>
          <w:p w14:paraId="713598F7" w14:textId="3A64D19B" w:rsidR="00FC63E9" w:rsidRPr="00FC63E9" w:rsidRDefault="00FC63E9" w:rsidP="00FC63E9">
            <w:pPr>
              <w:spacing w:after="0" w:line="240" w:lineRule="auto"/>
              <w:rPr>
                <w:rStyle w:val="Hyperlink"/>
                <w:color w:val="auto"/>
                <w:u w:val="none"/>
              </w:rPr>
            </w:pPr>
            <w:r w:rsidRPr="00FC63E9">
              <w:rPr>
                <w:rStyle w:val="Hyperlink"/>
                <w:b/>
                <w:color w:val="auto"/>
                <w:u w:val="none"/>
              </w:rPr>
              <w:t>Rich Mix</w:t>
            </w:r>
            <w:r w:rsidRPr="00FC63E9">
              <w:rPr>
                <w:rStyle w:val="Hyperlink"/>
                <w:color w:val="auto"/>
                <w:u w:val="none"/>
              </w:rPr>
              <w:t>, Bethnal Green</w:t>
            </w:r>
          </w:p>
          <w:p w14:paraId="6D0E2549" w14:textId="71AC60F1" w:rsidR="00C35884" w:rsidRPr="00656B52" w:rsidRDefault="00FC63E9" w:rsidP="00656B5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C63E9">
              <w:rPr>
                <w:rStyle w:val="Hyperlink"/>
                <w:i/>
                <w:color w:val="auto"/>
                <w:u w:val="none"/>
              </w:rPr>
              <w:t>Watch live Theatre in local performance spaces to understand how different types of devising works</w:t>
            </w:r>
          </w:p>
        </w:tc>
      </w:tr>
    </w:tbl>
    <w:p w14:paraId="5FC880D9" w14:textId="68B0856A" w:rsidR="002327F7" w:rsidRDefault="00656B5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10751" wp14:editId="2D7AAD80">
                <wp:simplePos x="0" y="0"/>
                <wp:positionH relativeFrom="column">
                  <wp:posOffset>2143125</wp:posOffset>
                </wp:positionH>
                <wp:positionV relativeFrom="paragraph">
                  <wp:posOffset>6350</wp:posOffset>
                </wp:positionV>
                <wp:extent cx="2590800" cy="295275"/>
                <wp:effectExtent l="0" t="0" r="19050" b="2857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555DC" w14:textId="77777777" w:rsidR="00C90C89" w:rsidRPr="009C6AC5" w:rsidRDefault="00C90C89" w:rsidP="00320F6A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PRE-ASSESSMENT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0751" id="Text Box 21" o:spid="_x0000_s1027" type="#_x0000_t202" style="position:absolute;margin-left:168.75pt;margin-top:.5pt;width:20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Un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">
                <v:textbox>
                  <w:txbxContent>
                    <w:p w14:paraId="3F0555DC" w14:textId="77777777" w:rsidR="00C90C89" w:rsidRPr="009C6AC5" w:rsidRDefault="00C90C89" w:rsidP="00320F6A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PRE-ASSESSMENT EVALUATION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25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98208C" w14:paraId="65F667DA" w14:textId="77777777" w:rsidTr="0098208C">
        <w:trPr>
          <w:trHeight w:val="560"/>
        </w:trPr>
        <w:tc>
          <w:tcPr>
            <w:tcW w:w="10340" w:type="dxa"/>
          </w:tcPr>
          <w:p w14:paraId="06AAEA97" w14:textId="77777777" w:rsidR="0098208C" w:rsidRDefault="0098208C" w:rsidP="0098208C">
            <w:pPr>
              <w:spacing w:after="0" w:line="240" w:lineRule="auto"/>
            </w:pPr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– Have you met them? Show your </w:t>
            </w:r>
            <w:r w:rsidRPr="00E9436B">
              <w:rPr>
                <w:u w:val="single"/>
              </w:rPr>
              <w:t xml:space="preserve">evidence </w:t>
            </w:r>
            <w:r>
              <w:t>in preparation for your assessment.</w:t>
            </w:r>
          </w:p>
        </w:tc>
      </w:tr>
      <w:tr w:rsidR="0098208C" w14:paraId="1ED674AB" w14:textId="77777777" w:rsidTr="0098208C">
        <w:trPr>
          <w:trHeight w:val="1679"/>
        </w:trPr>
        <w:tc>
          <w:tcPr>
            <w:tcW w:w="10340" w:type="dxa"/>
          </w:tcPr>
          <w:p w14:paraId="38FB124E" w14:textId="3DFF8AD0" w:rsidR="0098208C" w:rsidRPr="00A31815" w:rsidRDefault="0098208C" w:rsidP="0098208C">
            <w:pPr>
              <w:rPr>
                <w:rFonts w:ascii="Arial" w:hAnsi="Arial" w:cs="Arial"/>
                <w:sz w:val="20"/>
                <w:szCs w:val="20"/>
              </w:rPr>
            </w:pPr>
            <w:r w:rsidRPr="00A31815">
              <w:rPr>
                <w:b/>
                <w:sz w:val="36"/>
              </w:rPr>
              <w:t>1.</w:t>
            </w:r>
            <w:r w:rsidRPr="00A31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815">
              <w:rPr>
                <w:rFonts w:ascii="Arial" w:hAnsi="Arial" w:cs="Arial"/>
                <w:szCs w:val="20"/>
              </w:rPr>
              <w:t xml:space="preserve"> </w:t>
            </w:r>
            <w:r w:rsidRPr="00A31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C89">
              <w:rPr>
                <w:rFonts w:ascii="Arial" w:hAnsi="Arial" w:cs="Arial"/>
                <w:sz w:val="20"/>
                <w:szCs w:val="20"/>
              </w:rPr>
              <w:t>I can write a brief synopsis of the storyline and characters.</w:t>
            </w:r>
          </w:p>
          <w:p w14:paraId="12FA13CE" w14:textId="77777777" w:rsidR="0098208C" w:rsidRPr="003A51D5" w:rsidRDefault="0098208C" w:rsidP="0098208C">
            <w:pPr>
              <w:rPr>
                <w:b/>
              </w:rPr>
            </w:pPr>
          </w:p>
        </w:tc>
      </w:tr>
      <w:tr w:rsidR="0098208C" w14:paraId="6F98AD97" w14:textId="77777777" w:rsidTr="0098208C">
        <w:trPr>
          <w:trHeight w:val="1647"/>
        </w:trPr>
        <w:tc>
          <w:tcPr>
            <w:tcW w:w="10340" w:type="dxa"/>
          </w:tcPr>
          <w:p w14:paraId="24468BC1" w14:textId="06E14B2C" w:rsidR="0098208C" w:rsidRPr="00A31815" w:rsidRDefault="0098208C" w:rsidP="0098208C">
            <w:pPr>
              <w:rPr>
                <w:rFonts w:ascii="Arial" w:hAnsi="Arial" w:cs="Arial"/>
                <w:sz w:val="20"/>
                <w:szCs w:val="20"/>
              </w:rPr>
            </w:pPr>
            <w:r w:rsidRPr="00A31815">
              <w:rPr>
                <w:b/>
                <w:sz w:val="36"/>
              </w:rPr>
              <w:t xml:space="preserve">2. </w:t>
            </w:r>
            <w:r w:rsidRPr="00A31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0C89">
              <w:rPr>
                <w:rFonts w:ascii="Arial" w:hAnsi="Arial" w:cs="Arial"/>
                <w:sz w:val="20"/>
                <w:szCs w:val="20"/>
              </w:rPr>
              <w:t xml:space="preserve">I can explain </w:t>
            </w:r>
            <w:r w:rsidR="00FA6568">
              <w:rPr>
                <w:rFonts w:ascii="Arial" w:hAnsi="Arial" w:cs="Arial"/>
                <w:sz w:val="20"/>
                <w:szCs w:val="20"/>
              </w:rPr>
              <w:t>how understanding my characters internal motivation affects my acting and give an example of a moment in the police station.</w:t>
            </w:r>
          </w:p>
          <w:p w14:paraId="416C3777" w14:textId="77777777" w:rsidR="0098208C" w:rsidRPr="003A51D5" w:rsidRDefault="0098208C" w:rsidP="0098208C">
            <w:pPr>
              <w:rPr>
                <w:b/>
              </w:rPr>
            </w:pPr>
          </w:p>
        </w:tc>
      </w:tr>
      <w:tr w:rsidR="0098208C" w14:paraId="68E2375A" w14:textId="77777777" w:rsidTr="0098208C">
        <w:trPr>
          <w:trHeight w:val="1798"/>
        </w:trPr>
        <w:tc>
          <w:tcPr>
            <w:tcW w:w="10340" w:type="dxa"/>
          </w:tcPr>
          <w:p w14:paraId="4F486022" w14:textId="63DC171B" w:rsidR="0098208C" w:rsidRPr="00A31815" w:rsidRDefault="0098208C" w:rsidP="0098208C">
            <w:pPr>
              <w:rPr>
                <w:rFonts w:ascii="Arial" w:hAnsi="Arial" w:cs="Arial"/>
                <w:sz w:val="20"/>
                <w:szCs w:val="20"/>
              </w:rPr>
            </w:pPr>
            <w:r w:rsidRPr="00A31815">
              <w:rPr>
                <w:b/>
                <w:sz w:val="36"/>
              </w:rPr>
              <w:t xml:space="preserve">3. </w:t>
            </w:r>
            <w:r w:rsidRPr="00A31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815">
              <w:rPr>
                <w:rFonts w:ascii="Arial" w:hAnsi="Arial" w:cs="Arial"/>
                <w:szCs w:val="20"/>
              </w:rPr>
              <w:t xml:space="preserve"> </w:t>
            </w:r>
            <w:r w:rsidRPr="00A31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568">
              <w:rPr>
                <w:rFonts w:ascii="Arial" w:hAnsi="Arial" w:cs="Arial"/>
                <w:sz w:val="20"/>
                <w:szCs w:val="20"/>
              </w:rPr>
              <w:t xml:space="preserve">I can give 2 examples of how </w:t>
            </w:r>
            <w:proofErr w:type="spellStart"/>
            <w:r w:rsidR="00FA6568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FA6568">
              <w:rPr>
                <w:rFonts w:ascii="Arial" w:hAnsi="Arial" w:cs="Arial"/>
                <w:sz w:val="20"/>
                <w:szCs w:val="20"/>
              </w:rPr>
              <w:t xml:space="preserve">/we used </w:t>
            </w:r>
            <w:proofErr w:type="gramStart"/>
            <w:r w:rsidR="00FA6568">
              <w:rPr>
                <w:rFonts w:ascii="Arial" w:hAnsi="Arial" w:cs="Arial"/>
                <w:sz w:val="20"/>
                <w:szCs w:val="20"/>
              </w:rPr>
              <w:t>pauses</w:t>
            </w:r>
            <w:proofErr w:type="gramEnd"/>
            <w:r w:rsidR="00FA6568">
              <w:rPr>
                <w:rFonts w:ascii="Arial" w:hAnsi="Arial" w:cs="Arial"/>
                <w:sz w:val="20"/>
                <w:szCs w:val="20"/>
              </w:rPr>
              <w:t xml:space="preserve"> to build tension</w:t>
            </w:r>
          </w:p>
          <w:p w14:paraId="269CCFF2" w14:textId="77777777" w:rsidR="0098208C" w:rsidRPr="003A51D5" w:rsidRDefault="0098208C" w:rsidP="0098208C">
            <w:pPr>
              <w:rPr>
                <w:b/>
              </w:rPr>
            </w:pPr>
          </w:p>
        </w:tc>
      </w:tr>
      <w:tr w:rsidR="0098208C" w14:paraId="6EB462A1" w14:textId="77777777" w:rsidTr="0098208C">
        <w:trPr>
          <w:trHeight w:val="1796"/>
        </w:trPr>
        <w:tc>
          <w:tcPr>
            <w:tcW w:w="10340" w:type="dxa"/>
          </w:tcPr>
          <w:p w14:paraId="497259A0" w14:textId="55A8A7A9" w:rsidR="0098208C" w:rsidRPr="0098208C" w:rsidRDefault="0098208C" w:rsidP="0098208C">
            <w:pPr>
              <w:rPr>
                <w:rFonts w:ascii="Arial" w:hAnsi="Arial" w:cs="Arial"/>
                <w:sz w:val="20"/>
                <w:szCs w:val="20"/>
              </w:rPr>
            </w:pPr>
            <w:r w:rsidRPr="0098208C">
              <w:rPr>
                <w:b/>
                <w:sz w:val="36"/>
              </w:rPr>
              <w:t>4.</w:t>
            </w:r>
            <w:r w:rsidRPr="00982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208C">
              <w:rPr>
                <w:rFonts w:ascii="Arial" w:hAnsi="Arial" w:cs="Arial"/>
                <w:szCs w:val="20"/>
              </w:rPr>
              <w:t xml:space="preserve"> </w:t>
            </w:r>
            <w:r w:rsidRPr="00982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568">
              <w:rPr>
                <w:rFonts w:ascii="Arial" w:hAnsi="Arial" w:cs="Arial"/>
                <w:sz w:val="20"/>
                <w:szCs w:val="20"/>
              </w:rPr>
              <w:t>Two successful ideas I contributed to my group work were</w:t>
            </w:r>
            <w:proofErr w:type="gramStart"/>
            <w:r w:rsidR="00FA6568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42E53879" w14:textId="77777777" w:rsidR="0098208C" w:rsidRPr="000C6F68" w:rsidRDefault="0098208C" w:rsidP="009820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08C" w14:paraId="0F5446BC" w14:textId="77777777" w:rsidTr="0098208C">
        <w:trPr>
          <w:trHeight w:val="1516"/>
        </w:trPr>
        <w:tc>
          <w:tcPr>
            <w:tcW w:w="10340" w:type="dxa"/>
          </w:tcPr>
          <w:p w14:paraId="1938B12D" w14:textId="19AD2885" w:rsidR="0098208C" w:rsidRPr="0098208C" w:rsidRDefault="0098208C" w:rsidP="0098208C">
            <w:pPr>
              <w:rPr>
                <w:rFonts w:ascii="Arial" w:hAnsi="Arial" w:cs="Arial"/>
                <w:sz w:val="20"/>
                <w:szCs w:val="20"/>
              </w:rPr>
            </w:pPr>
            <w:r w:rsidRPr="0098208C">
              <w:rPr>
                <w:b/>
                <w:sz w:val="36"/>
              </w:rPr>
              <w:t xml:space="preserve">5. </w:t>
            </w:r>
            <w:r w:rsidRPr="00982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568">
              <w:rPr>
                <w:rFonts w:ascii="Arial" w:hAnsi="Arial" w:cs="Arial"/>
                <w:sz w:val="20"/>
                <w:szCs w:val="20"/>
              </w:rPr>
              <w:t>The audience enjoyed our performance because</w:t>
            </w:r>
            <w:proofErr w:type="gramStart"/>
            <w:r w:rsidR="00FA6568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5F51FD98" w14:textId="77777777" w:rsidR="0098208C" w:rsidRDefault="00FA6568" w:rsidP="009820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</w:p>
          <w:p w14:paraId="2EF1DA66" w14:textId="67873FA6" w:rsidR="00FA6568" w:rsidRPr="00A31815" w:rsidRDefault="00FA6568" w:rsidP="009820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b.</w:t>
            </w:r>
          </w:p>
        </w:tc>
      </w:tr>
      <w:tr w:rsidR="0098208C" w14:paraId="4A8D95C0" w14:textId="77777777" w:rsidTr="0098208C">
        <w:trPr>
          <w:trHeight w:val="1652"/>
        </w:trPr>
        <w:tc>
          <w:tcPr>
            <w:tcW w:w="10340" w:type="dxa"/>
          </w:tcPr>
          <w:p w14:paraId="2F2A5F4F" w14:textId="49F07B60" w:rsidR="0098208C" w:rsidRPr="00FA6568" w:rsidRDefault="00FA6568" w:rsidP="00FA656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A6568">
              <w:rPr>
                <w:b/>
                <w:sz w:val="20"/>
                <w:szCs w:val="20"/>
              </w:rPr>
              <w:t>My monologue was effective because</w:t>
            </w:r>
          </w:p>
          <w:p w14:paraId="679A5451" w14:textId="7358A11A" w:rsidR="00FA6568" w:rsidRPr="00FA6568" w:rsidRDefault="00FA6568" w:rsidP="00FA6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  <w:p w14:paraId="07971858" w14:textId="115B44D0" w:rsidR="0098208C" w:rsidRPr="00A31815" w:rsidRDefault="00FA6568" w:rsidP="009820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b.</w:t>
            </w:r>
          </w:p>
        </w:tc>
      </w:tr>
      <w:tr w:rsidR="0098208C" w14:paraId="61ED53B1" w14:textId="77777777" w:rsidTr="0098208C">
        <w:trPr>
          <w:trHeight w:val="1652"/>
        </w:trPr>
        <w:tc>
          <w:tcPr>
            <w:tcW w:w="10340" w:type="dxa"/>
          </w:tcPr>
          <w:p w14:paraId="34B6BFEA" w14:textId="4AA1A623" w:rsidR="0098208C" w:rsidRPr="0098208C" w:rsidRDefault="0098208C" w:rsidP="0098208C">
            <w:pPr>
              <w:rPr>
                <w:b/>
                <w:sz w:val="36"/>
              </w:rPr>
            </w:pPr>
            <w:bookmarkStart w:id="0" w:name="_GoBack"/>
            <w:bookmarkEnd w:id="0"/>
          </w:p>
        </w:tc>
      </w:tr>
    </w:tbl>
    <w:p w14:paraId="6FA0BB0A" w14:textId="77777777" w:rsidR="00984E57" w:rsidRDefault="00984E57" w:rsidP="00320F6A"/>
    <w:sectPr w:rsidR="00984E57" w:rsidSect="003A51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AD87" w14:textId="77777777" w:rsidR="00C90C89" w:rsidRDefault="00C90C89" w:rsidP="00984E57">
      <w:pPr>
        <w:spacing w:after="0" w:line="240" w:lineRule="auto"/>
      </w:pPr>
      <w:r>
        <w:separator/>
      </w:r>
    </w:p>
  </w:endnote>
  <w:endnote w:type="continuationSeparator" w:id="0">
    <w:p w14:paraId="557DA6A1" w14:textId="77777777" w:rsidR="00C90C89" w:rsidRDefault="00C90C89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A347" w14:textId="77777777" w:rsidR="00C90C89" w:rsidRDefault="00C90C89" w:rsidP="00984E57">
      <w:pPr>
        <w:spacing w:after="0" w:line="240" w:lineRule="auto"/>
      </w:pPr>
      <w:r>
        <w:separator/>
      </w:r>
    </w:p>
  </w:footnote>
  <w:footnote w:type="continuationSeparator" w:id="0">
    <w:p w14:paraId="1A06EB74" w14:textId="77777777" w:rsidR="00C90C89" w:rsidRDefault="00C90C89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E649" w14:textId="77777777" w:rsidR="00C90C89" w:rsidRPr="00984E57" w:rsidRDefault="00C90C89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6B438A7E" wp14:editId="1924E376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B5F68" w14:textId="77777777" w:rsidR="00C90C89" w:rsidRPr="00C55C59" w:rsidRDefault="00C90C89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4AA7C6F0" w14:textId="77777777" w:rsidR="00C90C89" w:rsidRPr="00426053" w:rsidRDefault="00C90C89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442"/>
    <w:multiLevelType w:val="hybridMultilevel"/>
    <w:tmpl w:val="E28A6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355C"/>
    <w:multiLevelType w:val="hybridMultilevel"/>
    <w:tmpl w:val="9C0A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25A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517A"/>
    <w:multiLevelType w:val="hybridMultilevel"/>
    <w:tmpl w:val="286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36"/>
    <w:multiLevelType w:val="hybridMultilevel"/>
    <w:tmpl w:val="CBDA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F30"/>
    <w:multiLevelType w:val="hybridMultilevel"/>
    <w:tmpl w:val="6FFE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53B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155D9"/>
    <w:multiLevelType w:val="hybridMultilevel"/>
    <w:tmpl w:val="3876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66049"/>
    <w:multiLevelType w:val="hybridMultilevel"/>
    <w:tmpl w:val="B6F2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E5EC5"/>
    <w:multiLevelType w:val="hybridMultilevel"/>
    <w:tmpl w:val="3B12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22D"/>
    <w:multiLevelType w:val="hybridMultilevel"/>
    <w:tmpl w:val="1802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C556A"/>
    <w:multiLevelType w:val="hybridMultilevel"/>
    <w:tmpl w:val="E138E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70F84"/>
    <w:multiLevelType w:val="hybridMultilevel"/>
    <w:tmpl w:val="B6F2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D7EF4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6511E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10453"/>
    <w:multiLevelType w:val="hybridMultilevel"/>
    <w:tmpl w:val="7EC4B8D2"/>
    <w:lvl w:ilvl="0" w:tplc="B246B0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13561"/>
    <w:multiLevelType w:val="hybridMultilevel"/>
    <w:tmpl w:val="65A26CEE"/>
    <w:lvl w:ilvl="0" w:tplc="6888C0C8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F1016"/>
    <w:multiLevelType w:val="hybridMultilevel"/>
    <w:tmpl w:val="B6F2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063C"/>
    <w:multiLevelType w:val="hybridMultilevel"/>
    <w:tmpl w:val="B6F2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75DB9"/>
    <w:multiLevelType w:val="hybridMultilevel"/>
    <w:tmpl w:val="9668B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F3554A"/>
    <w:multiLevelType w:val="hybridMultilevel"/>
    <w:tmpl w:val="9DF40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24"/>
  </w:num>
  <w:num w:numId="5">
    <w:abstractNumId w:val="11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13"/>
  </w:num>
  <w:num w:numId="11">
    <w:abstractNumId w:val="12"/>
  </w:num>
  <w:num w:numId="12">
    <w:abstractNumId w:val="3"/>
  </w:num>
  <w:num w:numId="13">
    <w:abstractNumId w:val="0"/>
  </w:num>
  <w:num w:numId="14">
    <w:abstractNumId w:val="2"/>
  </w:num>
  <w:num w:numId="15">
    <w:abstractNumId w:val="16"/>
  </w:num>
  <w:num w:numId="16">
    <w:abstractNumId w:val="15"/>
  </w:num>
  <w:num w:numId="17">
    <w:abstractNumId w:val="7"/>
  </w:num>
  <w:num w:numId="18">
    <w:abstractNumId w:val="22"/>
  </w:num>
  <w:num w:numId="19">
    <w:abstractNumId w:val="5"/>
  </w:num>
  <w:num w:numId="20">
    <w:abstractNumId w:val="4"/>
  </w:num>
  <w:num w:numId="21">
    <w:abstractNumId w:val="19"/>
  </w:num>
  <w:num w:numId="22">
    <w:abstractNumId w:val="9"/>
  </w:num>
  <w:num w:numId="23">
    <w:abstractNumId w:val="21"/>
  </w:num>
  <w:num w:numId="24">
    <w:abstractNumId w:val="18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353AA"/>
    <w:rsid w:val="00091555"/>
    <w:rsid w:val="000921EB"/>
    <w:rsid w:val="000C6F68"/>
    <w:rsid w:val="001141E7"/>
    <w:rsid w:val="00144543"/>
    <w:rsid w:val="0019549D"/>
    <w:rsid w:val="001A2A13"/>
    <w:rsid w:val="00216BCA"/>
    <w:rsid w:val="002327F7"/>
    <w:rsid w:val="00247E79"/>
    <w:rsid w:val="002D7BC3"/>
    <w:rsid w:val="002E3248"/>
    <w:rsid w:val="00320F6A"/>
    <w:rsid w:val="00347394"/>
    <w:rsid w:val="0036351C"/>
    <w:rsid w:val="003A51D5"/>
    <w:rsid w:val="00426053"/>
    <w:rsid w:val="004C70D9"/>
    <w:rsid w:val="00507B9D"/>
    <w:rsid w:val="00584622"/>
    <w:rsid w:val="005E0FA7"/>
    <w:rsid w:val="00652417"/>
    <w:rsid w:val="00656B52"/>
    <w:rsid w:val="006C6B9E"/>
    <w:rsid w:val="00723C7D"/>
    <w:rsid w:val="00732705"/>
    <w:rsid w:val="0075595E"/>
    <w:rsid w:val="00757409"/>
    <w:rsid w:val="007802E4"/>
    <w:rsid w:val="007927E7"/>
    <w:rsid w:val="0083166E"/>
    <w:rsid w:val="00874D31"/>
    <w:rsid w:val="008A7955"/>
    <w:rsid w:val="008C698E"/>
    <w:rsid w:val="00906340"/>
    <w:rsid w:val="009352BD"/>
    <w:rsid w:val="00942FFB"/>
    <w:rsid w:val="0098208C"/>
    <w:rsid w:val="00984E57"/>
    <w:rsid w:val="00997B03"/>
    <w:rsid w:val="009B271B"/>
    <w:rsid w:val="009C1771"/>
    <w:rsid w:val="009C6AC5"/>
    <w:rsid w:val="00A31815"/>
    <w:rsid w:val="00A51903"/>
    <w:rsid w:val="00A52077"/>
    <w:rsid w:val="00A636E8"/>
    <w:rsid w:val="00AC2F7E"/>
    <w:rsid w:val="00B311BF"/>
    <w:rsid w:val="00B74C77"/>
    <w:rsid w:val="00C35884"/>
    <w:rsid w:val="00C4438A"/>
    <w:rsid w:val="00C47AEA"/>
    <w:rsid w:val="00C5396E"/>
    <w:rsid w:val="00C55C59"/>
    <w:rsid w:val="00C90C89"/>
    <w:rsid w:val="00CA0DF2"/>
    <w:rsid w:val="00CB4A35"/>
    <w:rsid w:val="00CC2696"/>
    <w:rsid w:val="00DA0557"/>
    <w:rsid w:val="00E34A66"/>
    <w:rsid w:val="00E378E5"/>
    <w:rsid w:val="00E666D0"/>
    <w:rsid w:val="00E9436B"/>
    <w:rsid w:val="00F170FF"/>
    <w:rsid w:val="00F87411"/>
    <w:rsid w:val="00FA0037"/>
    <w:rsid w:val="00FA6568"/>
    <w:rsid w:val="00FC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F294D52"/>
  <w15:docId w15:val="{5E016D51-CC9D-435D-BFEF-05A2302C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C358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4</cp:revision>
  <dcterms:created xsi:type="dcterms:W3CDTF">2023-02-06T11:12:00Z</dcterms:created>
  <dcterms:modified xsi:type="dcterms:W3CDTF">2023-02-06T11:52:00Z</dcterms:modified>
</cp:coreProperties>
</file>